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569C" w:rsidRDefault="00CC546C">
      <w:pPr>
        <w:spacing w:line="360" w:lineRule="auto"/>
        <w:jc w:val="right"/>
      </w:pPr>
      <w:proofErr w:type="gramStart"/>
      <w:r>
        <w:rPr>
          <w:rFonts w:ascii="Cambria Bold" w:hAnsi="Cambria Bold"/>
          <w:b/>
          <w:sz w:val="24"/>
        </w:rPr>
        <w:t>Anexa nr.</w:t>
      </w:r>
      <w:proofErr w:type="gramEnd"/>
      <w:r>
        <w:rPr>
          <w:rFonts w:ascii="Cambria Bold" w:hAnsi="Cambria Bold"/>
          <w:b/>
          <w:sz w:val="24"/>
        </w:rPr>
        <w:t xml:space="preserve"> 15</w:t>
      </w:r>
    </w:p>
    <w:p w:rsidR="003F569C" w:rsidRDefault="00CC546C">
      <w:pPr>
        <w:spacing w:line="360" w:lineRule="auto"/>
      </w:pPr>
      <w:r>
        <w:rPr>
          <w:rFonts w:ascii="Cambria Bold Italic" w:hAnsi="Cambria Bold Italic"/>
          <w:b/>
          <w:i/>
          <w:sz w:val="29"/>
        </w:rPr>
        <w:t>F1 - Fișa de verificare a criteriilor de eligibilitate și de selecție locale</w:t>
      </w:r>
    </w:p>
    <w:p w:rsidR="003F569C" w:rsidRDefault="00CC546C">
      <w:pPr>
        <w:spacing w:line="60" w:lineRule="auto"/>
        <w:ind w:firstLine="493"/>
      </w:pPr>
      <w:r>
        <w:rPr>
          <w:rFonts w:ascii="Cambria" w:hAnsi="Cambria"/>
          <w:sz w:val="24"/>
        </w:rPr>
        <w:t> </w:t>
      </w:r>
    </w:p>
    <w:p w:rsidR="003F569C" w:rsidRDefault="00CC546C">
      <w:pPr>
        <w:spacing w:line="264" w:lineRule="auto"/>
      </w:pPr>
      <w:r>
        <w:rPr>
          <w:rFonts w:ascii="Cambria" w:hAnsi="Cambria"/>
          <w:sz w:val="24"/>
        </w:rPr>
        <w:t>Nr. autorizație GAL </w:t>
      </w:r>
      <w:r>
        <w:rPr>
          <w:rFonts w:ascii="Cambria Bold" w:hAnsi="Cambria Bold"/>
          <w:b/>
          <w:sz w:val="24"/>
        </w:rPr>
        <w:t>69</w:t>
      </w:r>
    </w:p>
    <w:p w:rsidR="003F569C" w:rsidRDefault="00CC546C">
      <w:pPr>
        <w:spacing w:line="264" w:lineRule="auto"/>
      </w:pPr>
      <w:r>
        <w:rPr>
          <w:rFonts w:ascii="Cambria" w:hAnsi="Cambria"/>
          <w:sz w:val="24"/>
        </w:rPr>
        <w:t>Denumire parteneriat/GAL </w:t>
      </w:r>
      <w:r>
        <w:rPr>
          <w:rFonts w:ascii="Cambria Bold" w:hAnsi="Cambria Bold"/>
          <w:b/>
          <w:sz w:val="24"/>
        </w:rPr>
        <w:t>ASOCIATIA SAMUS POROLISSUM</w:t>
      </w:r>
    </w:p>
    <w:p w:rsidR="003F569C" w:rsidRDefault="00CC546C">
      <w:pPr>
        <w:spacing w:line="264" w:lineRule="auto"/>
      </w:pPr>
      <w:proofErr w:type="gramStart"/>
      <w:r>
        <w:rPr>
          <w:rFonts w:ascii="Cambria" w:hAnsi="Cambria"/>
          <w:sz w:val="24"/>
        </w:rPr>
        <w:t>Denumire intervenție </w:t>
      </w:r>
      <w:r>
        <w:rPr>
          <w:rFonts w:ascii="Cambria Bold" w:hAnsi="Cambria Bold"/>
          <w:b/>
          <w:sz w:val="24"/>
        </w:rPr>
        <w:t>I2.</w:t>
      </w:r>
      <w:proofErr w:type="gramEnd"/>
      <w:r>
        <w:rPr>
          <w:rFonts w:ascii="Cambria Bold" w:hAnsi="Cambria Bold"/>
          <w:b/>
          <w:sz w:val="24"/>
        </w:rPr>
        <w:t xml:space="preserve"> PROMOVAREA ȘI CONSERVAREA PATRIMONIULUI LOCAL</w:t>
      </w:r>
    </w:p>
    <w:p w:rsidR="003F569C" w:rsidRDefault="00CC546C">
      <w:pPr>
        <w:spacing w:line="264" w:lineRule="auto"/>
      </w:pPr>
      <w:r>
        <w:rPr>
          <w:rFonts w:ascii="Cambria" w:hAnsi="Cambria"/>
          <w:sz w:val="24"/>
        </w:rPr>
        <w:t>Data de lansare a sesiunii </w:t>
      </w:r>
      <w:r>
        <w:rPr>
          <w:rFonts w:ascii="Cambria" w:hAnsi="Cambria"/>
          <w:color w:val="8F8F8F"/>
          <w:sz w:val="24"/>
        </w:rPr>
        <w:t>_ _ _ _ _ _ _ _ _ _ _ _ _ _ _ _ _ _ _ _ _ _ _ _ _ _ _ _ _ _ _ _ _ _</w:t>
      </w:r>
    </w:p>
    <w:p w:rsidR="003F569C" w:rsidRDefault="00CC546C">
      <w:pPr>
        <w:spacing w:line="264" w:lineRule="auto"/>
      </w:pPr>
      <w:r>
        <w:rPr>
          <w:rFonts w:ascii="Cambria" w:hAnsi="Cambria"/>
          <w:sz w:val="24"/>
        </w:rPr>
        <w:t>Denumirea proiectului </w:t>
      </w:r>
      <w:r>
        <w:rPr>
          <w:rFonts w:ascii="Cambria" w:hAnsi="Cambria"/>
          <w:color w:val="8F8F8F"/>
          <w:sz w:val="24"/>
        </w:rPr>
        <w:t>_ _ _ _ _ _ _ _ _ _ _ _ _ _ _ _ _ _ _ _ _ _ _ _ _ _ _ _ _ _ _ _ _ _ _ _</w:t>
      </w:r>
    </w:p>
    <w:p w:rsidR="003F569C" w:rsidRDefault="00CC546C">
      <w:pPr>
        <w:spacing w:line="264" w:lineRule="auto"/>
      </w:pPr>
      <w:r>
        <w:rPr>
          <w:rFonts w:ascii="Cambria" w:hAnsi="Cambria"/>
          <w:sz w:val="24"/>
        </w:rPr>
        <w:t>Solicitantul </w:t>
      </w:r>
      <w:r>
        <w:rPr>
          <w:rFonts w:ascii="Cambria" w:hAnsi="Cambria"/>
          <w:color w:val="8F8F8F"/>
          <w:sz w:val="24"/>
        </w:rPr>
        <w:t>_ _ _ _ _ _ _ _ _ _ _ _ _ _ _ _ _ _ _ _ _ _ _ _ _ _ _ _ _ _ _ _ _ _ _ _ _ _ _ _ _ _ _ _</w:t>
      </w:r>
    </w:p>
    <w:p w:rsidR="003F569C" w:rsidRDefault="00CC546C">
      <w:pPr>
        <w:spacing w:line="264" w:lineRule="auto"/>
      </w:pPr>
      <w:r>
        <w:rPr>
          <w:rFonts w:ascii="Cambria" w:hAnsi="Cambria"/>
          <w:sz w:val="24"/>
        </w:rPr>
        <w:t>Data depunerii proiectului </w:t>
      </w:r>
      <w:r>
        <w:rPr>
          <w:rFonts w:ascii="Cambria" w:hAnsi="Cambria"/>
          <w:color w:val="8F8F8F"/>
          <w:sz w:val="24"/>
        </w:rPr>
        <w:t>_ _ _ _ _ _ _ _ _ _ _ _ _ _ _ _ _ _ _ _ _ _ _ _ _ _ _ _ _ _ _ _ _</w:t>
      </w:r>
    </w:p>
    <w:p w:rsidR="003F569C" w:rsidRDefault="00CC546C">
      <w:pPr>
        <w:spacing w:line="264" w:lineRule="auto"/>
      </w:pPr>
      <w:r>
        <w:rPr>
          <w:rFonts w:ascii="Cambria" w:hAnsi="Cambria"/>
          <w:sz w:val="24"/>
        </w:rPr>
        <w:t>Valoarea publică nerambursabilă a proiectului </w:t>
      </w:r>
      <w:r>
        <w:rPr>
          <w:rFonts w:ascii="Cambria" w:hAnsi="Cambria"/>
          <w:color w:val="8F8F8F"/>
          <w:sz w:val="24"/>
        </w:rPr>
        <w:t>_ _ _ _ _ _ _ _ _ _ _ _ _ _ _ _ _ _ _</w:t>
      </w:r>
    </w:p>
    <w:p w:rsidR="003F569C" w:rsidRDefault="00CC546C">
      <w:pPr>
        <w:spacing w:line="264" w:lineRule="auto"/>
      </w:pPr>
      <w:r>
        <w:rPr>
          <w:rFonts w:ascii="Cambria" w:hAnsi="Cambria"/>
          <w:sz w:val="24"/>
        </w:rPr>
        <w:t>Valoarea totală a proiectului </w:t>
      </w:r>
      <w:r>
        <w:rPr>
          <w:rFonts w:ascii="Cambria" w:hAnsi="Cambria"/>
          <w:color w:val="8F8F8F"/>
          <w:sz w:val="24"/>
        </w:rPr>
        <w:t>_ _ _ _ _ _ _ _ _ _ _ _ _ _ _ _ _ _ _ _ _ _ _ _ _ _ _ _ _ _ _ _</w:t>
      </w:r>
    </w:p>
    <w:p w:rsidR="003F569C" w:rsidRDefault="00CC546C">
      <w:pPr>
        <w:spacing w:line="204" w:lineRule="auto"/>
        <w:ind w:firstLine="493"/>
      </w:pPr>
      <w:r>
        <w:rPr>
          <w:rFonts w:ascii="Cambria" w:hAnsi="Cambria"/>
          <w:sz w:val="24"/>
        </w:rPr>
        <w:t> </w:t>
      </w:r>
    </w:p>
    <w:tbl>
      <w:tblPr>
        <w:tblStyle w:val="TableGrid"/>
        <w:tblW w:w="5000" w:type="pct"/>
        <w:tblLayout w:type="fixed"/>
        <w:tblCellMar>
          <w:top w:w="45" w:type="dxa"/>
          <w:left w:w="45" w:type="dxa"/>
          <w:bottom w:w="45" w:type="dxa"/>
          <w:right w:w="45" w:type="dxa"/>
        </w:tblCellMar>
        <w:tblLook w:val="04A0"/>
      </w:tblPr>
      <w:tblGrid>
        <w:gridCol w:w="589"/>
        <w:gridCol w:w="6658"/>
        <w:gridCol w:w="539"/>
        <w:gridCol w:w="624"/>
        <w:gridCol w:w="1040"/>
      </w:tblGrid>
      <w:tr w:rsidR="003F569C" w:rsidTr="009B144E">
        <w:tc>
          <w:tcPr>
            <w:tcW w:w="312" w:type="pct"/>
            <w:shd w:val="clear" w:color="auto" w:fill="214F7D"/>
            <w:vAlign w:val="center"/>
          </w:tcPr>
          <w:p w:rsidR="003F569C" w:rsidRDefault="00CC546C">
            <w:r>
              <w:rPr>
                <w:rFonts w:ascii="Cambria Bold" w:hAnsi="Cambria Bold"/>
                <w:b/>
                <w:color w:val="FFFFFF"/>
                <w:sz w:val="24"/>
              </w:rPr>
              <w:t>Nr</w:t>
            </w:r>
            <w:proofErr w:type="gramStart"/>
            <w:r>
              <w:rPr>
                <w:rFonts w:ascii="Cambria Bold" w:hAnsi="Cambria Bold"/>
                <w:b/>
                <w:color w:val="FFFFFF"/>
                <w:sz w:val="24"/>
              </w:rPr>
              <w:t>.</w:t>
            </w:r>
            <w:proofErr w:type="gramEnd"/>
            <w:r>
              <w:rPr>
                <w:rFonts w:ascii="Cambria Bold" w:hAnsi="Cambria Bold"/>
                <w:b/>
                <w:color w:val="FFFFFF"/>
                <w:sz w:val="24"/>
              </w:rPr>
              <w:br/>
              <w:t>crt.</w:t>
            </w:r>
          </w:p>
        </w:tc>
        <w:tc>
          <w:tcPr>
            <w:tcW w:w="3523" w:type="pct"/>
            <w:shd w:val="clear" w:color="auto" w:fill="214F7D"/>
            <w:vAlign w:val="center"/>
          </w:tcPr>
          <w:p w:rsidR="003F569C" w:rsidRDefault="00CC546C">
            <w:r>
              <w:rPr>
                <w:rFonts w:ascii="Cambria Bold" w:hAnsi="Cambria Bold"/>
                <w:b/>
                <w:color w:val="FFFFFF"/>
                <w:sz w:val="24"/>
              </w:rPr>
              <w:t>Criteriu de eligibilitate</w:t>
            </w:r>
          </w:p>
        </w:tc>
        <w:tc>
          <w:tcPr>
            <w:tcW w:w="285" w:type="pct"/>
            <w:shd w:val="clear" w:color="auto" w:fill="214F7D"/>
            <w:vAlign w:val="center"/>
          </w:tcPr>
          <w:p w:rsidR="003F569C" w:rsidRDefault="00CC546C">
            <w:pPr>
              <w:keepNext/>
              <w:jc w:val="center"/>
            </w:pPr>
            <w:r>
              <w:rPr>
                <w:rFonts w:ascii="Cambria Bold" w:hAnsi="Cambria Bold"/>
                <w:b/>
                <w:color w:val="FFFFFF"/>
                <w:sz w:val="24"/>
              </w:rPr>
              <w:t>DA</w:t>
            </w:r>
          </w:p>
        </w:tc>
        <w:tc>
          <w:tcPr>
            <w:tcW w:w="330" w:type="pct"/>
            <w:shd w:val="clear" w:color="auto" w:fill="214F7D"/>
            <w:vAlign w:val="center"/>
          </w:tcPr>
          <w:p w:rsidR="003F569C" w:rsidRDefault="00CC546C">
            <w:pPr>
              <w:keepNext/>
              <w:jc w:val="center"/>
            </w:pPr>
            <w:r>
              <w:rPr>
                <w:rFonts w:ascii="Cambria Bold" w:hAnsi="Cambria Bold"/>
                <w:b/>
                <w:color w:val="FFFFFF"/>
                <w:sz w:val="24"/>
              </w:rPr>
              <w:t>NU</w:t>
            </w:r>
          </w:p>
        </w:tc>
        <w:tc>
          <w:tcPr>
            <w:tcW w:w="551" w:type="pct"/>
            <w:shd w:val="clear" w:color="auto" w:fill="214F7D"/>
            <w:vAlign w:val="center"/>
          </w:tcPr>
          <w:p w:rsidR="003F569C" w:rsidRDefault="00CC546C">
            <w:r>
              <w:rPr>
                <w:rFonts w:ascii="Cambria Bold" w:hAnsi="Cambria Bold"/>
                <w:b/>
                <w:color w:val="FFFFFF"/>
                <w:sz w:val="24"/>
              </w:rPr>
              <w:t>Observații / Justificări</w:t>
            </w:r>
          </w:p>
        </w:tc>
      </w:tr>
      <w:tr w:rsidR="003F569C" w:rsidTr="009B144E">
        <w:trPr>
          <w:trHeight w:val="2700"/>
        </w:trPr>
        <w:tc>
          <w:tcPr>
            <w:tcW w:w="5000" w:type="pct"/>
            <w:gridSpan w:val="5"/>
            <w:shd w:val="clear" w:color="auto" w:fill="757575"/>
            <w:vAlign w:val="center"/>
          </w:tcPr>
          <w:p w:rsidR="003F569C" w:rsidRDefault="00CC546C">
            <w:pPr>
              <w:ind w:left="197" w:right="197" w:firstLine="493"/>
              <w:jc w:val="center"/>
            </w:pPr>
            <w:r>
              <w:rPr>
                <w:rFonts w:ascii="Cambria" w:hAnsi="Cambria"/>
                <w:color w:val="FFFFFF"/>
                <w:sz w:val="24"/>
              </w:rPr>
              <w:t>Dacă sunt îndeplinite toate condițiile de mai jos, se va bifa</w:t>
            </w:r>
            <w:r>
              <w:rPr>
                <w:rFonts w:ascii="Cambria Bold" w:hAnsi="Cambria Bold"/>
                <w:b/>
                <w:color w:val="FFFFFF"/>
                <w:sz w:val="24"/>
              </w:rPr>
              <w:t> DA </w:t>
            </w:r>
            <w:r>
              <w:rPr>
                <w:rFonts w:ascii="Cambria" w:hAnsi="Cambria"/>
                <w:color w:val="FFFFFF"/>
                <w:sz w:val="24"/>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w:t>
            </w:r>
            <w:r>
              <w:rPr>
                <w:rFonts w:ascii="Cambria Bold" w:hAnsi="Cambria Bold"/>
                <w:b/>
                <w:color w:val="FFFFFF"/>
                <w:sz w:val="24"/>
              </w:rPr>
              <w:t> NU </w:t>
            </w:r>
            <w:r>
              <w:rPr>
                <w:rFonts w:ascii="Cambria" w:hAnsi="Cambria"/>
                <w:color w:val="FFFFFF"/>
                <w:sz w:val="24"/>
              </w:rPr>
              <w:t>și se va menționa acest aspect la rubrica, alături de justificarea privind neîndeplinirea criteriului. În cazul în care situația este remediată, la rubrica</w:t>
            </w:r>
            <w:r>
              <w:rPr>
                <w:rFonts w:ascii="Cambria Bold" w:hAnsi="Cambria Bold"/>
                <w:b/>
                <w:color w:val="FFFFFF"/>
                <w:sz w:val="24"/>
              </w:rPr>
              <w:t> Observații </w:t>
            </w:r>
            <w:r>
              <w:rPr>
                <w:rFonts w:ascii="Cambria" w:hAnsi="Cambria"/>
                <w:color w:val="FFFFFF"/>
                <w:sz w:val="24"/>
              </w:rPr>
              <w:t>se va specifica mențiunea</w:t>
            </w:r>
            <w:r>
              <w:rPr>
                <w:rFonts w:ascii="Cambria Bold" w:hAnsi="Cambria Bold"/>
                <w:b/>
                <w:color w:val="FFFFFF"/>
                <w:sz w:val="24"/>
              </w:rPr>
              <w:t xml:space="preserve"> Criteriul este îndeplinit ca urmare </w:t>
            </w:r>
            <w:proofErr w:type="gramStart"/>
            <w:r>
              <w:rPr>
                <w:rFonts w:ascii="Cambria Bold" w:hAnsi="Cambria Bold"/>
                <w:b/>
                <w:color w:val="FFFFFF"/>
                <w:sz w:val="24"/>
              </w:rPr>
              <w:t>a</w:t>
            </w:r>
            <w:proofErr w:type="gramEnd"/>
            <w:r>
              <w:rPr>
                <w:rFonts w:ascii="Cambria Bold" w:hAnsi="Cambria Bold"/>
                <w:b/>
                <w:color w:val="FFFFFF"/>
                <w:sz w:val="24"/>
              </w:rPr>
              <w:t xml:space="preserve"> răspunsului la solicitarea de clarificări </w:t>
            </w:r>
            <w:r>
              <w:rPr>
                <w:rFonts w:ascii="Cambria" w:hAnsi="Cambria"/>
                <w:color w:val="FFFFFF"/>
                <w:sz w:val="24"/>
              </w:rPr>
              <w:t>și se va bifa</w:t>
            </w:r>
            <w:r>
              <w:rPr>
                <w:rFonts w:ascii="Cambria Bold" w:hAnsi="Cambria Bold"/>
                <w:b/>
                <w:color w:val="FFFFFF"/>
                <w:sz w:val="24"/>
              </w:rPr>
              <w:t> DA</w:t>
            </w:r>
            <w:r>
              <w:rPr>
                <w:rFonts w:ascii="Cambria" w:hAnsi="Cambria"/>
                <w:color w:val="FFFFFF"/>
                <w:sz w:val="24"/>
              </w:rPr>
              <w:t>.</w:t>
            </w:r>
          </w:p>
        </w:tc>
      </w:tr>
      <w:tr w:rsidR="003F569C" w:rsidTr="009B144E">
        <w:trPr>
          <w:trHeight w:val="540"/>
        </w:trPr>
        <w:tc>
          <w:tcPr>
            <w:tcW w:w="312" w:type="pct"/>
            <w:vMerge w:val="restart"/>
            <w:vAlign w:val="center"/>
          </w:tcPr>
          <w:p w:rsidR="003F569C" w:rsidRDefault="00CC546C">
            <w:r>
              <w:rPr>
                <w:rFonts w:ascii="Cambria Bold" w:hAnsi="Cambria Bold"/>
                <w:b/>
                <w:color w:val="1B4167"/>
                <w:sz w:val="24"/>
              </w:rPr>
              <w:t>EG 1</w:t>
            </w:r>
          </w:p>
        </w:tc>
        <w:tc>
          <w:tcPr>
            <w:tcW w:w="3523" w:type="pct"/>
            <w:vAlign w:val="center"/>
          </w:tcPr>
          <w:p w:rsidR="003F569C" w:rsidRDefault="00CC546C">
            <w:r>
              <w:rPr>
                <w:rFonts w:ascii="Cambria Bold" w:hAnsi="Cambria Bold"/>
                <w:b/>
                <w:color w:val="1B4167"/>
                <w:sz w:val="24"/>
              </w:rPr>
              <w:t>Conditiile de eligibilitate specifice tipului de operatiune                    </w:t>
            </w:r>
          </w:p>
        </w:tc>
        <w:tc>
          <w:tcPr>
            <w:tcW w:w="285" w:type="pct"/>
            <w:vMerge w:val="restart"/>
            <w:vAlign w:val="center"/>
          </w:tcPr>
          <w:tbl>
            <w:tblPr>
              <w:tblStyle w:val="TableGrid"/>
              <w:tblW w:w="450" w:type="dxa"/>
              <w:jc w:val="center"/>
              <w:tblLayout w:type="fixed"/>
              <w:tblLook w:val="04A0"/>
            </w:tblPr>
            <w:tblGrid>
              <w:gridCol w:w="450"/>
            </w:tblGrid>
            <w:tr w:rsidR="003F569C" w:rsidTr="009B144E">
              <w:trPr>
                <w:trHeight w:val="420"/>
                <w:jc w:val="center"/>
              </w:trPr>
              <w:tc>
                <w:tcPr>
                  <w:tcW w:w="450" w:type="dxa"/>
                  <w:shd w:val="clear" w:color="auto" w:fill="DDDDDD"/>
                  <w:vAlign w:val="center"/>
                </w:tcPr>
                <w:p w:rsidR="003F569C" w:rsidRDefault="00CC546C">
                  <w:pPr>
                    <w:keepNext/>
                    <w:jc w:val="center"/>
                  </w:pPr>
                  <w:r>
                    <w:rPr>
                      <w:rFonts w:ascii="Cambria" w:hAnsi="Cambria"/>
                      <w:sz w:val="24"/>
                    </w:rPr>
                    <w:t> </w:t>
                  </w:r>
                </w:p>
              </w:tc>
            </w:tr>
          </w:tbl>
          <w:p w:rsidR="003F569C" w:rsidRDefault="003F569C"/>
        </w:tc>
        <w:tc>
          <w:tcPr>
            <w:tcW w:w="330" w:type="pct"/>
            <w:vMerge w:val="restart"/>
            <w:vAlign w:val="center"/>
          </w:tcPr>
          <w:tbl>
            <w:tblPr>
              <w:tblStyle w:val="TableGrid"/>
              <w:tblW w:w="450" w:type="dxa"/>
              <w:jc w:val="center"/>
              <w:tblLayout w:type="fixed"/>
              <w:tblLook w:val="04A0"/>
            </w:tblPr>
            <w:tblGrid>
              <w:gridCol w:w="450"/>
            </w:tblGrid>
            <w:tr w:rsidR="003F569C" w:rsidTr="009B144E">
              <w:trPr>
                <w:trHeight w:val="420"/>
                <w:jc w:val="center"/>
              </w:trPr>
              <w:tc>
                <w:tcPr>
                  <w:tcW w:w="450" w:type="dxa"/>
                  <w:shd w:val="clear" w:color="auto" w:fill="DDDDDD"/>
                  <w:vAlign w:val="center"/>
                </w:tcPr>
                <w:p w:rsidR="003F569C" w:rsidRDefault="00CC546C">
                  <w:pPr>
                    <w:keepNext/>
                    <w:jc w:val="center"/>
                  </w:pPr>
                  <w:r>
                    <w:rPr>
                      <w:rFonts w:ascii="Cambria" w:hAnsi="Cambria"/>
                      <w:sz w:val="24"/>
                    </w:rPr>
                    <w:t> </w:t>
                  </w:r>
                </w:p>
              </w:tc>
            </w:tr>
          </w:tbl>
          <w:p w:rsidR="003F569C" w:rsidRDefault="003F569C"/>
        </w:tc>
        <w:tc>
          <w:tcPr>
            <w:tcW w:w="551" w:type="pct"/>
            <w:vMerge w:val="restart"/>
          </w:tcPr>
          <w:p w:rsidR="003F569C" w:rsidRDefault="003F569C"/>
        </w:tc>
      </w:tr>
      <w:tr w:rsidR="003F569C" w:rsidTr="009B144E">
        <w:tc>
          <w:tcPr>
            <w:tcW w:w="312" w:type="pct"/>
            <w:vMerge/>
          </w:tcPr>
          <w:p w:rsidR="003F569C" w:rsidRDefault="003F569C"/>
        </w:tc>
        <w:tc>
          <w:tcPr>
            <w:tcW w:w="3523" w:type="pct"/>
          </w:tcPr>
          <w:p w:rsidR="003F569C" w:rsidRDefault="00CC546C" w:rsidP="009B144E">
            <w:r>
              <w:rPr>
                <w:rFonts w:ascii="Cambria" w:hAnsi="Cambria"/>
                <w:sz w:val="24"/>
              </w:rPr>
              <w:t xml:space="preserve">Criteriul de eligibilitate va fi demonstrat în baza informaţiilor din Studiul de Fezabilitate/     Documentaţia de Avizare a Lucrărilor de Intervenţii, întocmite conform legislaţiei în vigoare (H.G. nr. 907/2016 privind aprobarea conţinutului cadru al documentaţiei tehnico economice aferente investiţiilor </w:t>
            </w:r>
            <w:r>
              <w:rPr>
                <w:rFonts w:ascii="Cambria" w:hAnsi="Cambria"/>
                <w:sz w:val="24"/>
              </w:rPr>
              <w:lastRenderedPageBreak/>
              <w:t>publice, precum şi a structurii şi metodologiei de elaborare a devizului general pentru obiective de investiţii şi lucrări de intervenţii)/Memoriu     justificativ - doar pentru proiectele care nu necesită Autorizaţie de construcţie (pot include şi dotări şi echipamente fără montaj), precum și în baza Certificatului de Urbanism.</w:t>
            </w:r>
          </w:p>
        </w:tc>
        <w:tc>
          <w:tcPr>
            <w:tcW w:w="285" w:type="pct"/>
            <w:vMerge/>
          </w:tcPr>
          <w:p w:rsidR="003F569C" w:rsidRDefault="003F569C"/>
        </w:tc>
        <w:tc>
          <w:tcPr>
            <w:tcW w:w="330" w:type="pct"/>
            <w:vMerge/>
          </w:tcPr>
          <w:p w:rsidR="003F569C" w:rsidRDefault="003F569C"/>
        </w:tc>
        <w:tc>
          <w:tcPr>
            <w:tcW w:w="551" w:type="pct"/>
            <w:vMerge/>
          </w:tcPr>
          <w:p w:rsidR="003F569C" w:rsidRDefault="003F569C"/>
        </w:tc>
      </w:tr>
      <w:tr w:rsidR="003F569C" w:rsidTr="009B144E">
        <w:trPr>
          <w:trHeight w:val="540"/>
        </w:trPr>
        <w:tc>
          <w:tcPr>
            <w:tcW w:w="312" w:type="pct"/>
            <w:vMerge w:val="restart"/>
            <w:vAlign w:val="center"/>
          </w:tcPr>
          <w:p w:rsidR="003F569C" w:rsidRDefault="00CC546C">
            <w:r>
              <w:rPr>
                <w:rFonts w:ascii="Cambria Bold" w:hAnsi="Cambria Bold"/>
                <w:b/>
                <w:color w:val="1B4167"/>
                <w:sz w:val="24"/>
              </w:rPr>
              <w:lastRenderedPageBreak/>
              <w:t>EG 2</w:t>
            </w:r>
          </w:p>
        </w:tc>
        <w:tc>
          <w:tcPr>
            <w:tcW w:w="3523" w:type="pct"/>
            <w:vAlign w:val="center"/>
          </w:tcPr>
          <w:p w:rsidR="003F569C" w:rsidRDefault="00CC546C">
            <w:r>
              <w:rPr>
                <w:rFonts w:ascii="Cambria Bold" w:hAnsi="Cambria Bold"/>
                <w:b/>
                <w:color w:val="1B4167"/>
                <w:sz w:val="24"/>
              </w:rPr>
              <w:t>Solicitantul trebuie să se încadreze în categoria beneficiarilor eligibili;   </w:t>
            </w:r>
          </w:p>
        </w:tc>
        <w:tc>
          <w:tcPr>
            <w:tcW w:w="285" w:type="pct"/>
            <w:vMerge w:val="restart"/>
            <w:vAlign w:val="center"/>
          </w:tcPr>
          <w:tbl>
            <w:tblPr>
              <w:tblStyle w:val="TableGrid"/>
              <w:tblW w:w="450" w:type="dxa"/>
              <w:jc w:val="center"/>
              <w:tblLayout w:type="fixed"/>
              <w:tblLook w:val="04A0"/>
            </w:tblPr>
            <w:tblGrid>
              <w:gridCol w:w="450"/>
            </w:tblGrid>
            <w:tr w:rsidR="003F569C" w:rsidTr="009B144E">
              <w:trPr>
                <w:trHeight w:val="420"/>
                <w:jc w:val="center"/>
              </w:trPr>
              <w:tc>
                <w:tcPr>
                  <w:tcW w:w="450" w:type="dxa"/>
                  <w:shd w:val="clear" w:color="auto" w:fill="DDDDDD"/>
                  <w:vAlign w:val="center"/>
                </w:tcPr>
                <w:p w:rsidR="003F569C" w:rsidRDefault="00CC546C">
                  <w:pPr>
                    <w:keepNext/>
                    <w:jc w:val="center"/>
                  </w:pPr>
                  <w:r>
                    <w:rPr>
                      <w:rFonts w:ascii="Cambria" w:hAnsi="Cambria"/>
                      <w:sz w:val="24"/>
                    </w:rPr>
                    <w:t> </w:t>
                  </w:r>
                </w:p>
              </w:tc>
            </w:tr>
          </w:tbl>
          <w:p w:rsidR="003F569C" w:rsidRDefault="003F569C"/>
        </w:tc>
        <w:tc>
          <w:tcPr>
            <w:tcW w:w="330" w:type="pct"/>
            <w:vMerge w:val="restart"/>
            <w:vAlign w:val="center"/>
          </w:tcPr>
          <w:tbl>
            <w:tblPr>
              <w:tblStyle w:val="TableGrid"/>
              <w:tblW w:w="450" w:type="dxa"/>
              <w:jc w:val="center"/>
              <w:tblLayout w:type="fixed"/>
              <w:tblLook w:val="04A0"/>
            </w:tblPr>
            <w:tblGrid>
              <w:gridCol w:w="450"/>
            </w:tblGrid>
            <w:tr w:rsidR="003F569C" w:rsidTr="009B144E">
              <w:trPr>
                <w:trHeight w:val="420"/>
                <w:jc w:val="center"/>
              </w:trPr>
              <w:tc>
                <w:tcPr>
                  <w:tcW w:w="450" w:type="dxa"/>
                  <w:shd w:val="clear" w:color="auto" w:fill="DDDDDD"/>
                  <w:vAlign w:val="center"/>
                </w:tcPr>
                <w:p w:rsidR="003F569C" w:rsidRDefault="00CC546C">
                  <w:pPr>
                    <w:keepNext/>
                    <w:jc w:val="center"/>
                  </w:pPr>
                  <w:r>
                    <w:rPr>
                      <w:rFonts w:ascii="Cambria" w:hAnsi="Cambria"/>
                      <w:sz w:val="24"/>
                    </w:rPr>
                    <w:t> </w:t>
                  </w:r>
                </w:p>
              </w:tc>
            </w:tr>
          </w:tbl>
          <w:p w:rsidR="003F569C" w:rsidRDefault="003F569C"/>
        </w:tc>
        <w:tc>
          <w:tcPr>
            <w:tcW w:w="551" w:type="pct"/>
            <w:vMerge w:val="restart"/>
          </w:tcPr>
          <w:p w:rsidR="003F569C" w:rsidRDefault="003F569C"/>
        </w:tc>
      </w:tr>
      <w:tr w:rsidR="003F569C" w:rsidTr="009B144E">
        <w:tc>
          <w:tcPr>
            <w:tcW w:w="312" w:type="pct"/>
            <w:vMerge/>
          </w:tcPr>
          <w:p w:rsidR="003F569C" w:rsidRDefault="003F569C"/>
        </w:tc>
        <w:tc>
          <w:tcPr>
            <w:tcW w:w="3523" w:type="pct"/>
          </w:tcPr>
          <w:p w:rsidR="003F569C" w:rsidRPr="009B144E" w:rsidRDefault="00CC546C" w:rsidP="009B144E">
            <w:pPr>
              <w:rPr>
                <w:rFonts w:ascii="Cambria" w:hAnsi="Cambria"/>
                <w:sz w:val="24"/>
              </w:rPr>
            </w:pPr>
            <w:r>
              <w:rPr>
                <w:rFonts w:ascii="Cambria" w:hAnsi="Cambria"/>
                <w:sz w:val="24"/>
              </w:rPr>
              <w:t>Se vor verifica actele juridice de înființare și funcționare, specifice fiecărei categorii de solicitanți</w:t>
            </w:r>
          </w:p>
        </w:tc>
        <w:tc>
          <w:tcPr>
            <w:tcW w:w="285" w:type="pct"/>
            <w:vMerge/>
          </w:tcPr>
          <w:p w:rsidR="003F569C" w:rsidRDefault="003F569C"/>
        </w:tc>
        <w:tc>
          <w:tcPr>
            <w:tcW w:w="330" w:type="pct"/>
            <w:vMerge/>
          </w:tcPr>
          <w:p w:rsidR="003F569C" w:rsidRDefault="003F569C"/>
        </w:tc>
        <w:tc>
          <w:tcPr>
            <w:tcW w:w="551" w:type="pct"/>
            <w:vMerge/>
          </w:tcPr>
          <w:p w:rsidR="003F569C" w:rsidRDefault="003F569C"/>
        </w:tc>
      </w:tr>
      <w:tr w:rsidR="003F569C" w:rsidTr="009B144E">
        <w:trPr>
          <w:trHeight w:val="540"/>
        </w:trPr>
        <w:tc>
          <w:tcPr>
            <w:tcW w:w="312" w:type="pct"/>
            <w:vMerge w:val="restart"/>
            <w:vAlign w:val="center"/>
          </w:tcPr>
          <w:p w:rsidR="003F569C" w:rsidRDefault="00CC546C">
            <w:r>
              <w:rPr>
                <w:rFonts w:ascii="Cambria Bold" w:hAnsi="Cambria Bold"/>
                <w:b/>
                <w:color w:val="1B4167"/>
                <w:sz w:val="24"/>
              </w:rPr>
              <w:t>EG 3</w:t>
            </w:r>
          </w:p>
        </w:tc>
        <w:tc>
          <w:tcPr>
            <w:tcW w:w="3523" w:type="pct"/>
            <w:vAlign w:val="center"/>
          </w:tcPr>
          <w:p w:rsidR="003F569C" w:rsidRDefault="00CC546C">
            <w:r>
              <w:rPr>
                <w:rFonts w:ascii="Cambria Bold" w:hAnsi="Cambria Bold"/>
                <w:b/>
                <w:color w:val="1B4167"/>
                <w:sz w:val="24"/>
              </w:rPr>
              <w:t>Solicitantul nu trebuie să fie în insolventă sau în incapacitate de plată</w:t>
            </w:r>
          </w:p>
        </w:tc>
        <w:tc>
          <w:tcPr>
            <w:tcW w:w="285" w:type="pct"/>
            <w:vMerge w:val="restart"/>
            <w:vAlign w:val="center"/>
          </w:tcPr>
          <w:tbl>
            <w:tblPr>
              <w:tblStyle w:val="TableGrid"/>
              <w:tblW w:w="450" w:type="dxa"/>
              <w:jc w:val="center"/>
              <w:tblLayout w:type="fixed"/>
              <w:tblLook w:val="04A0"/>
            </w:tblPr>
            <w:tblGrid>
              <w:gridCol w:w="450"/>
            </w:tblGrid>
            <w:tr w:rsidR="003F569C" w:rsidTr="009B144E">
              <w:trPr>
                <w:trHeight w:val="420"/>
                <w:jc w:val="center"/>
              </w:trPr>
              <w:tc>
                <w:tcPr>
                  <w:tcW w:w="450" w:type="dxa"/>
                  <w:shd w:val="clear" w:color="auto" w:fill="DDDDDD"/>
                  <w:vAlign w:val="center"/>
                </w:tcPr>
                <w:p w:rsidR="003F569C" w:rsidRDefault="00CC546C">
                  <w:pPr>
                    <w:keepNext/>
                    <w:jc w:val="center"/>
                  </w:pPr>
                  <w:r>
                    <w:rPr>
                      <w:rFonts w:ascii="Cambria" w:hAnsi="Cambria"/>
                      <w:sz w:val="24"/>
                    </w:rPr>
                    <w:t> </w:t>
                  </w:r>
                </w:p>
              </w:tc>
            </w:tr>
          </w:tbl>
          <w:p w:rsidR="003F569C" w:rsidRDefault="003F569C"/>
        </w:tc>
        <w:tc>
          <w:tcPr>
            <w:tcW w:w="330" w:type="pct"/>
            <w:vMerge w:val="restart"/>
            <w:vAlign w:val="center"/>
          </w:tcPr>
          <w:tbl>
            <w:tblPr>
              <w:tblStyle w:val="TableGrid"/>
              <w:tblW w:w="450" w:type="dxa"/>
              <w:jc w:val="center"/>
              <w:tblLayout w:type="fixed"/>
              <w:tblLook w:val="04A0"/>
            </w:tblPr>
            <w:tblGrid>
              <w:gridCol w:w="450"/>
            </w:tblGrid>
            <w:tr w:rsidR="003F569C" w:rsidTr="009B144E">
              <w:trPr>
                <w:trHeight w:val="420"/>
                <w:jc w:val="center"/>
              </w:trPr>
              <w:tc>
                <w:tcPr>
                  <w:tcW w:w="450" w:type="dxa"/>
                  <w:shd w:val="clear" w:color="auto" w:fill="DDDDDD"/>
                  <w:vAlign w:val="center"/>
                </w:tcPr>
                <w:p w:rsidR="003F569C" w:rsidRDefault="00CC546C">
                  <w:pPr>
                    <w:keepNext/>
                    <w:jc w:val="center"/>
                  </w:pPr>
                  <w:r>
                    <w:rPr>
                      <w:rFonts w:ascii="Cambria" w:hAnsi="Cambria"/>
                      <w:sz w:val="24"/>
                    </w:rPr>
                    <w:t> </w:t>
                  </w:r>
                </w:p>
              </w:tc>
            </w:tr>
          </w:tbl>
          <w:p w:rsidR="003F569C" w:rsidRDefault="003F569C"/>
        </w:tc>
        <w:tc>
          <w:tcPr>
            <w:tcW w:w="551" w:type="pct"/>
            <w:vMerge w:val="restart"/>
          </w:tcPr>
          <w:p w:rsidR="003F569C" w:rsidRDefault="003F569C"/>
        </w:tc>
      </w:tr>
      <w:tr w:rsidR="003F569C" w:rsidTr="009B144E">
        <w:tc>
          <w:tcPr>
            <w:tcW w:w="312" w:type="pct"/>
            <w:vMerge/>
          </w:tcPr>
          <w:p w:rsidR="003F569C" w:rsidRDefault="003F569C"/>
        </w:tc>
        <w:tc>
          <w:tcPr>
            <w:tcW w:w="3523" w:type="pct"/>
          </w:tcPr>
          <w:p w:rsidR="003F569C" w:rsidRDefault="00CC546C" w:rsidP="009B144E">
            <w:r>
              <w:rPr>
                <w:rFonts w:ascii="Cambria" w:hAnsi="Cambria"/>
                <w:sz w:val="24"/>
              </w:rPr>
              <w:t>Se  vor  verifica:  declarația  pe  propria  răspundere,  Buletinul  Procedurilor  de Insolvență, alte  documente specifice, după caz, fiecărei categorii de solicitanți</w:t>
            </w:r>
          </w:p>
        </w:tc>
        <w:tc>
          <w:tcPr>
            <w:tcW w:w="285" w:type="pct"/>
            <w:vMerge/>
          </w:tcPr>
          <w:p w:rsidR="003F569C" w:rsidRDefault="003F569C"/>
        </w:tc>
        <w:tc>
          <w:tcPr>
            <w:tcW w:w="330" w:type="pct"/>
            <w:vMerge/>
          </w:tcPr>
          <w:p w:rsidR="003F569C" w:rsidRDefault="003F569C"/>
        </w:tc>
        <w:tc>
          <w:tcPr>
            <w:tcW w:w="551" w:type="pct"/>
            <w:vMerge/>
          </w:tcPr>
          <w:p w:rsidR="003F569C" w:rsidRDefault="003F569C"/>
        </w:tc>
      </w:tr>
      <w:tr w:rsidR="003F569C" w:rsidTr="009B144E">
        <w:trPr>
          <w:trHeight w:val="540"/>
        </w:trPr>
        <w:tc>
          <w:tcPr>
            <w:tcW w:w="312" w:type="pct"/>
            <w:vMerge w:val="restart"/>
            <w:vAlign w:val="center"/>
          </w:tcPr>
          <w:p w:rsidR="003F569C" w:rsidRDefault="00CC546C">
            <w:r>
              <w:rPr>
                <w:rFonts w:ascii="Cambria Bold" w:hAnsi="Cambria Bold"/>
                <w:b/>
                <w:color w:val="1B4167"/>
                <w:sz w:val="24"/>
              </w:rPr>
              <w:t>EG 4</w:t>
            </w:r>
          </w:p>
        </w:tc>
        <w:tc>
          <w:tcPr>
            <w:tcW w:w="3523" w:type="pct"/>
            <w:vAlign w:val="center"/>
          </w:tcPr>
          <w:p w:rsidR="003F569C" w:rsidRDefault="00CC546C">
            <w:r>
              <w:rPr>
                <w:rFonts w:ascii="Cambria Bold" w:hAnsi="Cambria Bold"/>
                <w:b/>
                <w:color w:val="1B4167"/>
                <w:sz w:val="24"/>
              </w:rPr>
              <w:t>Solicitantul se angajează să asigure întreținerea/mentenanța investiției pe o perioadă de minim 3 ani (5 ani pentru proiectele careprevăd Constructii+Montaj), de la finalizarea ultimei cereri de plată;</w:t>
            </w:r>
          </w:p>
        </w:tc>
        <w:tc>
          <w:tcPr>
            <w:tcW w:w="285" w:type="pct"/>
            <w:vMerge w:val="restart"/>
            <w:vAlign w:val="center"/>
          </w:tcPr>
          <w:tbl>
            <w:tblPr>
              <w:tblStyle w:val="TableGrid"/>
              <w:tblW w:w="450" w:type="dxa"/>
              <w:jc w:val="center"/>
              <w:tblLayout w:type="fixed"/>
              <w:tblLook w:val="04A0"/>
            </w:tblPr>
            <w:tblGrid>
              <w:gridCol w:w="450"/>
            </w:tblGrid>
            <w:tr w:rsidR="003F569C" w:rsidTr="009B144E">
              <w:trPr>
                <w:trHeight w:val="420"/>
                <w:jc w:val="center"/>
              </w:trPr>
              <w:tc>
                <w:tcPr>
                  <w:tcW w:w="450" w:type="dxa"/>
                  <w:shd w:val="clear" w:color="auto" w:fill="DDDDDD"/>
                  <w:vAlign w:val="center"/>
                </w:tcPr>
                <w:p w:rsidR="003F569C" w:rsidRDefault="00CC546C">
                  <w:pPr>
                    <w:keepNext/>
                    <w:jc w:val="center"/>
                  </w:pPr>
                  <w:r>
                    <w:rPr>
                      <w:rFonts w:ascii="Cambria" w:hAnsi="Cambria"/>
                      <w:sz w:val="24"/>
                    </w:rPr>
                    <w:t> </w:t>
                  </w:r>
                </w:p>
              </w:tc>
            </w:tr>
          </w:tbl>
          <w:p w:rsidR="003F569C" w:rsidRDefault="003F569C"/>
        </w:tc>
        <w:tc>
          <w:tcPr>
            <w:tcW w:w="330" w:type="pct"/>
            <w:vMerge w:val="restart"/>
            <w:vAlign w:val="center"/>
          </w:tcPr>
          <w:tbl>
            <w:tblPr>
              <w:tblStyle w:val="TableGrid"/>
              <w:tblW w:w="450" w:type="dxa"/>
              <w:jc w:val="center"/>
              <w:tblLayout w:type="fixed"/>
              <w:tblLook w:val="04A0"/>
            </w:tblPr>
            <w:tblGrid>
              <w:gridCol w:w="450"/>
            </w:tblGrid>
            <w:tr w:rsidR="003F569C" w:rsidTr="009B144E">
              <w:trPr>
                <w:trHeight w:val="420"/>
                <w:jc w:val="center"/>
              </w:trPr>
              <w:tc>
                <w:tcPr>
                  <w:tcW w:w="450" w:type="dxa"/>
                  <w:shd w:val="clear" w:color="auto" w:fill="DDDDDD"/>
                  <w:vAlign w:val="center"/>
                </w:tcPr>
                <w:p w:rsidR="003F569C" w:rsidRDefault="00CC546C">
                  <w:pPr>
                    <w:keepNext/>
                    <w:jc w:val="center"/>
                  </w:pPr>
                  <w:r>
                    <w:rPr>
                      <w:rFonts w:ascii="Cambria" w:hAnsi="Cambria"/>
                      <w:sz w:val="24"/>
                    </w:rPr>
                    <w:t> </w:t>
                  </w:r>
                </w:p>
              </w:tc>
            </w:tr>
          </w:tbl>
          <w:p w:rsidR="003F569C" w:rsidRDefault="003F569C"/>
        </w:tc>
        <w:tc>
          <w:tcPr>
            <w:tcW w:w="551" w:type="pct"/>
            <w:vMerge w:val="restart"/>
          </w:tcPr>
          <w:p w:rsidR="003F569C" w:rsidRDefault="003F569C"/>
        </w:tc>
      </w:tr>
      <w:tr w:rsidR="003F569C" w:rsidTr="009B144E">
        <w:tc>
          <w:tcPr>
            <w:tcW w:w="312" w:type="pct"/>
            <w:vMerge/>
          </w:tcPr>
          <w:p w:rsidR="003F569C" w:rsidRDefault="003F569C"/>
        </w:tc>
        <w:tc>
          <w:tcPr>
            <w:tcW w:w="3523" w:type="pct"/>
          </w:tcPr>
          <w:p w:rsidR="003F569C" w:rsidRDefault="00CC546C" w:rsidP="009B144E">
            <w:r>
              <w:rPr>
                <w:rFonts w:ascii="Cambria" w:hAnsi="Cambria"/>
                <w:sz w:val="24"/>
              </w:rPr>
              <w:t>Prin acțiunile propuse în proiect trebuie să se asigure Fezabilitatea proiectului și continuitatea activității după încetarea acordării sprijinului, pe toată perioada de execuție și monitorizare a proiectului. Se va verifica dacă solicitantul a depus angajamentul de a suporta cheltuielile de mentenanță a investiţiei pe o perioadă de minimum 3 ani/5 ani (pentru proiecte cu C+M)de la data efectuării ultimei plăți. Îndeplinirea acestui criteriu va fi demonstrată în baza documentelor Hotărârea/Hotărârile Consiliului Local/Hotărârea Adunării Generale specifice fiecărei categorii de solicitanți (ONG, Instituții de cult, Structuri de economie socială în formă de ONG), pentru implementarea proiectului cu referire la următoarele puncte (obligatorii):</w:t>
            </w:r>
          </w:p>
          <w:p w:rsidR="003F569C" w:rsidRDefault="00CC546C" w:rsidP="009B144E">
            <w:pPr>
              <w:ind w:firstLine="493"/>
            </w:pPr>
            <w:r>
              <w:rPr>
                <w:rFonts w:ascii="Cambria" w:hAnsi="Cambria"/>
                <w:sz w:val="24"/>
              </w:rPr>
              <w:t>➢ necesitatea şi oportunitatea investiţiei;</w:t>
            </w:r>
          </w:p>
          <w:p w:rsidR="003F569C" w:rsidRDefault="00CC546C" w:rsidP="009B144E">
            <w:pPr>
              <w:ind w:firstLine="493"/>
            </w:pPr>
            <w:r>
              <w:rPr>
                <w:rFonts w:ascii="Cambria" w:hAnsi="Cambria"/>
                <w:sz w:val="24"/>
              </w:rPr>
              <w:t>➢ lucrările vor fi prevăzute în bugetul solicitantului pentru perioada de realizare a investiţiei, în cazul în care se obţine finanţarea;</w:t>
            </w:r>
          </w:p>
          <w:p w:rsidR="003F569C" w:rsidRDefault="00CC546C" w:rsidP="009B144E">
            <w:pPr>
              <w:ind w:firstLine="493"/>
            </w:pPr>
            <w:r>
              <w:rPr>
                <w:rFonts w:ascii="Cambria" w:hAnsi="Cambria"/>
                <w:sz w:val="24"/>
              </w:rPr>
              <w:t>➢ angajamentul de a suporta cheltuielile de întreţinere/mentenanță a investiţiei pe o perioadă de minimum 5 ani de la data efectuării ultimei plăți;</w:t>
            </w:r>
          </w:p>
          <w:p w:rsidR="003F569C" w:rsidRDefault="00CC546C" w:rsidP="009B144E">
            <w:pPr>
              <w:ind w:firstLine="493"/>
            </w:pPr>
            <w:r>
              <w:rPr>
                <w:rFonts w:ascii="Cambria" w:hAnsi="Cambria"/>
                <w:sz w:val="24"/>
              </w:rPr>
              <w:t>➢ caracteristici tehnice ale investiției/investițiilor propuse (lungimi, arii, volume,</w:t>
            </w:r>
          </w:p>
          <w:p w:rsidR="003F569C" w:rsidRDefault="00CC546C">
            <w:pPr>
              <w:spacing w:line="360" w:lineRule="auto"/>
              <w:ind w:firstLine="493"/>
            </w:pPr>
            <w:proofErr w:type="gramStart"/>
            <w:r>
              <w:rPr>
                <w:rFonts w:ascii="Cambria" w:hAnsi="Cambria"/>
                <w:sz w:val="24"/>
              </w:rPr>
              <w:t>capacităţi</w:t>
            </w:r>
            <w:proofErr w:type="gramEnd"/>
            <w:r>
              <w:rPr>
                <w:rFonts w:ascii="Cambria" w:hAnsi="Cambria"/>
                <w:sz w:val="24"/>
              </w:rPr>
              <w:t xml:space="preserve"> etc.);</w:t>
            </w:r>
          </w:p>
          <w:p w:rsidR="003F569C" w:rsidRDefault="00CC546C" w:rsidP="009B144E">
            <w:pPr>
              <w:ind w:firstLine="493"/>
            </w:pPr>
            <w:r>
              <w:rPr>
                <w:rFonts w:ascii="Cambria" w:hAnsi="Cambria"/>
                <w:sz w:val="24"/>
              </w:rPr>
              <w:lastRenderedPageBreak/>
              <w:t>➢ asumarea cheltuielilor neeligibile și a co-finanțării;</w:t>
            </w:r>
          </w:p>
          <w:p w:rsidR="003F569C" w:rsidRDefault="00CC546C" w:rsidP="009B144E">
            <w:pPr>
              <w:ind w:firstLine="493"/>
            </w:pPr>
            <w:r>
              <w:rPr>
                <w:rFonts w:ascii="Cambria" w:hAnsi="Cambria"/>
                <w:sz w:val="24"/>
              </w:rPr>
              <w:t>➢ nominalizarea şi delegarea reprezentantului legal al solicitantului pentru relaţia cu AFIR/GAL în derularea proiectului</w:t>
            </w:r>
          </w:p>
        </w:tc>
        <w:tc>
          <w:tcPr>
            <w:tcW w:w="285" w:type="pct"/>
            <w:vMerge/>
          </w:tcPr>
          <w:p w:rsidR="003F569C" w:rsidRDefault="003F569C"/>
        </w:tc>
        <w:tc>
          <w:tcPr>
            <w:tcW w:w="330" w:type="pct"/>
            <w:vMerge/>
          </w:tcPr>
          <w:p w:rsidR="003F569C" w:rsidRDefault="003F569C"/>
        </w:tc>
        <w:tc>
          <w:tcPr>
            <w:tcW w:w="551" w:type="pct"/>
            <w:vMerge/>
          </w:tcPr>
          <w:p w:rsidR="003F569C" w:rsidRDefault="003F569C"/>
        </w:tc>
      </w:tr>
      <w:tr w:rsidR="003F569C" w:rsidTr="009B144E">
        <w:trPr>
          <w:trHeight w:val="540"/>
        </w:trPr>
        <w:tc>
          <w:tcPr>
            <w:tcW w:w="312" w:type="pct"/>
            <w:vMerge w:val="restart"/>
            <w:vAlign w:val="center"/>
          </w:tcPr>
          <w:p w:rsidR="003F569C" w:rsidRDefault="00CC546C">
            <w:r>
              <w:rPr>
                <w:rFonts w:ascii="Cambria Bold" w:hAnsi="Cambria Bold"/>
                <w:b/>
                <w:color w:val="1B4167"/>
                <w:sz w:val="24"/>
              </w:rPr>
              <w:lastRenderedPageBreak/>
              <w:t>EG 5</w:t>
            </w:r>
          </w:p>
        </w:tc>
        <w:tc>
          <w:tcPr>
            <w:tcW w:w="3523" w:type="pct"/>
            <w:vAlign w:val="center"/>
          </w:tcPr>
          <w:p w:rsidR="003F569C" w:rsidRDefault="00CC546C">
            <w:r>
              <w:rPr>
                <w:rFonts w:ascii="Cambria Bold" w:hAnsi="Cambria Bold"/>
                <w:b/>
                <w:color w:val="1B4167"/>
                <w:sz w:val="24"/>
              </w:rPr>
              <w:t>lnvestiția să se încadreze în tipul de sprijin prevăzut prin intervenție</w:t>
            </w:r>
          </w:p>
        </w:tc>
        <w:tc>
          <w:tcPr>
            <w:tcW w:w="285" w:type="pct"/>
            <w:vMerge w:val="restart"/>
            <w:vAlign w:val="center"/>
          </w:tcPr>
          <w:tbl>
            <w:tblPr>
              <w:tblStyle w:val="TableGrid"/>
              <w:tblW w:w="450" w:type="dxa"/>
              <w:jc w:val="center"/>
              <w:tblLayout w:type="fixed"/>
              <w:tblLook w:val="04A0"/>
            </w:tblPr>
            <w:tblGrid>
              <w:gridCol w:w="450"/>
            </w:tblGrid>
            <w:tr w:rsidR="003F569C" w:rsidTr="009B144E">
              <w:trPr>
                <w:trHeight w:val="420"/>
                <w:jc w:val="center"/>
              </w:trPr>
              <w:tc>
                <w:tcPr>
                  <w:tcW w:w="450" w:type="dxa"/>
                  <w:shd w:val="clear" w:color="auto" w:fill="DDDDDD"/>
                  <w:vAlign w:val="center"/>
                </w:tcPr>
                <w:p w:rsidR="003F569C" w:rsidRDefault="00CC546C">
                  <w:pPr>
                    <w:keepNext/>
                    <w:jc w:val="center"/>
                  </w:pPr>
                  <w:r>
                    <w:rPr>
                      <w:rFonts w:ascii="Cambria" w:hAnsi="Cambria"/>
                      <w:sz w:val="24"/>
                    </w:rPr>
                    <w:t> </w:t>
                  </w:r>
                </w:p>
              </w:tc>
            </w:tr>
          </w:tbl>
          <w:p w:rsidR="003F569C" w:rsidRDefault="003F569C"/>
        </w:tc>
        <w:tc>
          <w:tcPr>
            <w:tcW w:w="330" w:type="pct"/>
            <w:vMerge w:val="restart"/>
            <w:vAlign w:val="center"/>
          </w:tcPr>
          <w:tbl>
            <w:tblPr>
              <w:tblStyle w:val="TableGrid"/>
              <w:tblW w:w="450" w:type="dxa"/>
              <w:jc w:val="center"/>
              <w:tblLayout w:type="fixed"/>
              <w:tblLook w:val="04A0"/>
            </w:tblPr>
            <w:tblGrid>
              <w:gridCol w:w="450"/>
            </w:tblGrid>
            <w:tr w:rsidR="003F569C" w:rsidTr="009B144E">
              <w:trPr>
                <w:trHeight w:val="420"/>
                <w:jc w:val="center"/>
              </w:trPr>
              <w:tc>
                <w:tcPr>
                  <w:tcW w:w="450" w:type="dxa"/>
                  <w:shd w:val="clear" w:color="auto" w:fill="DDDDDD"/>
                  <w:vAlign w:val="center"/>
                </w:tcPr>
                <w:p w:rsidR="003F569C" w:rsidRDefault="00CC546C">
                  <w:pPr>
                    <w:keepNext/>
                    <w:jc w:val="center"/>
                  </w:pPr>
                  <w:r>
                    <w:rPr>
                      <w:rFonts w:ascii="Cambria" w:hAnsi="Cambria"/>
                      <w:sz w:val="24"/>
                    </w:rPr>
                    <w:t> </w:t>
                  </w:r>
                </w:p>
              </w:tc>
            </w:tr>
          </w:tbl>
          <w:p w:rsidR="003F569C" w:rsidRDefault="003F569C"/>
        </w:tc>
        <w:tc>
          <w:tcPr>
            <w:tcW w:w="551" w:type="pct"/>
            <w:vMerge w:val="restart"/>
          </w:tcPr>
          <w:p w:rsidR="003F569C" w:rsidRDefault="003F569C"/>
        </w:tc>
      </w:tr>
      <w:tr w:rsidR="003F569C" w:rsidTr="009B144E">
        <w:tc>
          <w:tcPr>
            <w:tcW w:w="312" w:type="pct"/>
            <w:vMerge/>
          </w:tcPr>
          <w:p w:rsidR="003F569C" w:rsidRDefault="003F569C"/>
        </w:tc>
        <w:tc>
          <w:tcPr>
            <w:tcW w:w="3523" w:type="pct"/>
          </w:tcPr>
          <w:p w:rsidR="003F569C" w:rsidRDefault="00CC546C" w:rsidP="009B144E">
            <w:r>
              <w:rPr>
                <w:rFonts w:ascii="Cambria" w:hAnsi="Cambria"/>
                <w:sz w:val="24"/>
              </w:rPr>
              <w:t>Criteriul de eligibilitate va fi demonstrat în baza informaţiilor din Studiul de Fezabilitate/     Documentaţia de Avizare a Lucrărilor de Intervenţii, întocmite conform legislaţiei în vigoare (H.G. nr. 907/2016 privind aprobarea conţinutului cadru al documentaţiei tehnico economice aferente investiţiilor publice, precum şi a structurii şi metodologiei de elaborare a devizului general pentru obiective de investiţii şi lucrări de intervenţii)/Memoriu     justificativ - doar pentru proiectele care nu necesită Autorizaţie de construcţie (pot include şi dotări şi echipamente fără montaj), precum și în baza Certificatului de Urbanism.</w:t>
            </w:r>
          </w:p>
        </w:tc>
        <w:tc>
          <w:tcPr>
            <w:tcW w:w="285" w:type="pct"/>
            <w:vMerge/>
          </w:tcPr>
          <w:p w:rsidR="003F569C" w:rsidRDefault="003F569C"/>
        </w:tc>
        <w:tc>
          <w:tcPr>
            <w:tcW w:w="330" w:type="pct"/>
            <w:vMerge/>
          </w:tcPr>
          <w:p w:rsidR="003F569C" w:rsidRDefault="003F569C"/>
        </w:tc>
        <w:tc>
          <w:tcPr>
            <w:tcW w:w="551" w:type="pct"/>
            <w:vMerge/>
          </w:tcPr>
          <w:p w:rsidR="003F569C" w:rsidRDefault="003F569C"/>
        </w:tc>
      </w:tr>
      <w:tr w:rsidR="003F569C" w:rsidTr="009B144E">
        <w:trPr>
          <w:trHeight w:val="540"/>
        </w:trPr>
        <w:tc>
          <w:tcPr>
            <w:tcW w:w="312" w:type="pct"/>
            <w:vMerge w:val="restart"/>
            <w:vAlign w:val="center"/>
          </w:tcPr>
          <w:p w:rsidR="003F569C" w:rsidRDefault="00CC546C" w:rsidP="009B144E">
            <w:r>
              <w:rPr>
                <w:rFonts w:ascii="Cambria Bold" w:hAnsi="Cambria Bold"/>
                <w:b/>
                <w:color w:val="1B4167"/>
                <w:sz w:val="24"/>
              </w:rPr>
              <w:t>EG 6</w:t>
            </w:r>
          </w:p>
        </w:tc>
        <w:tc>
          <w:tcPr>
            <w:tcW w:w="3523" w:type="pct"/>
            <w:vAlign w:val="center"/>
          </w:tcPr>
          <w:p w:rsidR="003F569C" w:rsidRDefault="00CC546C" w:rsidP="009B144E">
            <w:r>
              <w:rPr>
                <w:rFonts w:ascii="Cambria Bold" w:hAnsi="Cambria Bold"/>
                <w:b/>
                <w:color w:val="1B4167"/>
                <w:sz w:val="24"/>
              </w:rPr>
              <w:t>Proiectul presupune acțiuni inovative, respectiv prin proiect sunt propuse activități multiculturale sau promovarea patrimoniuluicultural cu ajutorul tehnologiilor digitale</w:t>
            </w:r>
          </w:p>
        </w:tc>
        <w:tc>
          <w:tcPr>
            <w:tcW w:w="285" w:type="pct"/>
            <w:vMerge w:val="restart"/>
            <w:vAlign w:val="center"/>
          </w:tcPr>
          <w:tbl>
            <w:tblPr>
              <w:tblStyle w:val="TableGrid"/>
              <w:tblW w:w="450" w:type="dxa"/>
              <w:jc w:val="center"/>
              <w:tblLayout w:type="fixed"/>
              <w:tblLook w:val="04A0"/>
            </w:tblPr>
            <w:tblGrid>
              <w:gridCol w:w="450"/>
            </w:tblGrid>
            <w:tr w:rsidR="003F569C" w:rsidTr="009B144E">
              <w:trPr>
                <w:trHeight w:val="420"/>
                <w:jc w:val="center"/>
              </w:trPr>
              <w:tc>
                <w:tcPr>
                  <w:tcW w:w="450" w:type="dxa"/>
                  <w:shd w:val="clear" w:color="auto" w:fill="DDDDDD"/>
                  <w:vAlign w:val="center"/>
                </w:tcPr>
                <w:p w:rsidR="003F569C" w:rsidRDefault="00CC546C">
                  <w:pPr>
                    <w:keepNext/>
                    <w:jc w:val="center"/>
                  </w:pPr>
                  <w:r>
                    <w:rPr>
                      <w:rFonts w:ascii="Cambria" w:hAnsi="Cambria"/>
                      <w:sz w:val="24"/>
                    </w:rPr>
                    <w:t> </w:t>
                  </w:r>
                </w:p>
              </w:tc>
            </w:tr>
          </w:tbl>
          <w:p w:rsidR="003F569C" w:rsidRDefault="003F569C"/>
        </w:tc>
        <w:tc>
          <w:tcPr>
            <w:tcW w:w="330" w:type="pct"/>
            <w:vMerge w:val="restart"/>
            <w:vAlign w:val="center"/>
          </w:tcPr>
          <w:tbl>
            <w:tblPr>
              <w:tblStyle w:val="TableGrid"/>
              <w:tblW w:w="450" w:type="dxa"/>
              <w:jc w:val="center"/>
              <w:tblLayout w:type="fixed"/>
              <w:tblLook w:val="04A0"/>
            </w:tblPr>
            <w:tblGrid>
              <w:gridCol w:w="450"/>
            </w:tblGrid>
            <w:tr w:rsidR="003F569C" w:rsidTr="009B144E">
              <w:trPr>
                <w:trHeight w:val="420"/>
                <w:jc w:val="center"/>
              </w:trPr>
              <w:tc>
                <w:tcPr>
                  <w:tcW w:w="450" w:type="dxa"/>
                  <w:shd w:val="clear" w:color="auto" w:fill="DDDDDD"/>
                  <w:vAlign w:val="center"/>
                </w:tcPr>
                <w:p w:rsidR="003F569C" w:rsidRDefault="00CC546C">
                  <w:pPr>
                    <w:keepNext/>
                    <w:jc w:val="center"/>
                  </w:pPr>
                  <w:r>
                    <w:rPr>
                      <w:rFonts w:ascii="Cambria" w:hAnsi="Cambria"/>
                      <w:sz w:val="24"/>
                    </w:rPr>
                    <w:t> </w:t>
                  </w:r>
                </w:p>
              </w:tc>
            </w:tr>
          </w:tbl>
          <w:p w:rsidR="003F569C" w:rsidRDefault="003F569C"/>
        </w:tc>
        <w:tc>
          <w:tcPr>
            <w:tcW w:w="551" w:type="pct"/>
            <w:vMerge w:val="restart"/>
          </w:tcPr>
          <w:p w:rsidR="003F569C" w:rsidRDefault="003F569C"/>
        </w:tc>
      </w:tr>
      <w:tr w:rsidR="003F569C" w:rsidTr="009B144E">
        <w:tc>
          <w:tcPr>
            <w:tcW w:w="312" w:type="pct"/>
            <w:vMerge/>
          </w:tcPr>
          <w:p w:rsidR="003F569C" w:rsidRDefault="003F569C" w:rsidP="009B144E"/>
        </w:tc>
        <w:tc>
          <w:tcPr>
            <w:tcW w:w="3523" w:type="pct"/>
          </w:tcPr>
          <w:p w:rsidR="003F569C" w:rsidRDefault="00CC546C" w:rsidP="009B144E">
            <w:r>
              <w:rPr>
                <w:rFonts w:ascii="Cambria" w:hAnsi="Cambria"/>
                <w:sz w:val="24"/>
              </w:rPr>
              <w:t>Se va verifica Studiul de Fezabilitate/ Documentația de Avizare pentru Lucrări de Intervenții/Memoriul Justificativ dacă proiectul presupune actiuni inovative, respectiv prin proiect sunt propuse activitati multiculturale sau promovarea patrimoniului cultural cu ajutorul tehnologiilor digitale</w:t>
            </w:r>
            <w:r w:rsidR="009B144E">
              <w:rPr>
                <w:rFonts w:ascii="Cambria" w:hAnsi="Cambria"/>
                <w:sz w:val="24"/>
              </w:rPr>
              <w:t>.</w:t>
            </w:r>
          </w:p>
        </w:tc>
        <w:tc>
          <w:tcPr>
            <w:tcW w:w="285" w:type="pct"/>
            <w:vMerge/>
          </w:tcPr>
          <w:p w:rsidR="003F569C" w:rsidRDefault="003F569C"/>
        </w:tc>
        <w:tc>
          <w:tcPr>
            <w:tcW w:w="330" w:type="pct"/>
            <w:vMerge/>
          </w:tcPr>
          <w:p w:rsidR="003F569C" w:rsidRDefault="003F569C"/>
        </w:tc>
        <w:tc>
          <w:tcPr>
            <w:tcW w:w="551" w:type="pct"/>
            <w:vMerge/>
          </w:tcPr>
          <w:p w:rsidR="003F569C" w:rsidRDefault="003F569C"/>
        </w:tc>
      </w:tr>
      <w:tr w:rsidR="003F569C" w:rsidTr="009B144E">
        <w:trPr>
          <w:trHeight w:val="540"/>
        </w:trPr>
        <w:tc>
          <w:tcPr>
            <w:tcW w:w="312" w:type="pct"/>
            <w:vMerge w:val="restart"/>
            <w:vAlign w:val="center"/>
          </w:tcPr>
          <w:p w:rsidR="003F569C" w:rsidRDefault="00CC546C">
            <w:r>
              <w:rPr>
                <w:rFonts w:ascii="Cambria Bold" w:hAnsi="Cambria Bold"/>
                <w:b/>
                <w:color w:val="1B4167"/>
                <w:sz w:val="24"/>
              </w:rPr>
              <w:t>EG 7</w:t>
            </w:r>
          </w:p>
        </w:tc>
        <w:tc>
          <w:tcPr>
            <w:tcW w:w="3523" w:type="pct"/>
            <w:vAlign w:val="center"/>
          </w:tcPr>
          <w:p w:rsidR="003F569C" w:rsidRDefault="00CC546C">
            <w:r>
              <w:rPr>
                <w:rFonts w:ascii="Cambria Bold" w:hAnsi="Cambria Bold"/>
                <w:b/>
                <w:color w:val="1B4167"/>
                <w:sz w:val="24"/>
              </w:rPr>
              <w:t>Populația rurală să beneficieze de un acces îmbunătățit la servicii și infrastructură prin intermediul sprijinului PAC</w:t>
            </w:r>
          </w:p>
        </w:tc>
        <w:tc>
          <w:tcPr>
            <w:tcW w:w="285" w:type="pct"/>
            <w:vMerge w:val="restart"/>
            <w:vAlign w:val="center"/>
          </w:tcPr>
          <w:tbl>
            <w:tblPr>
              <w:tblStyle w:val="TableGrid"/>
              <w:tblW w:w="450" w:type="dxa"/>
              <w:jc w:val="center"/>
              <w:tblLayout w:type="fixed"/>
              <w:tblLook w:val="04A0"/>
            </w:tblPr>
            <w:tblGrid>
              <w:gridCol w:w="450"/>
            </w:tblGrid>
            <w:tr w:rsidR="003F569C" w:rsidTr="009B144E">
              <w:trPr>
                <w:trHeight w:val="420"/>
                <w:jc w:val="center"/>
              </w:trPr>
              <w:tc>
                <w:tcPr>
                  <w:tcW w:w="450" w:type="dxa"/>
                  <w:shd w:val="clear" w:color="auto" w:fill="DDDDDD"/>
                  <w:vAlign w:val="center"/>
                </w:tcPr>
                <w:p w:rsidR="003F569C" w:rsidRDefault="00CC546C">
                  <w:pPr>
                    <w:keepNext/>
                    <w:jc w:val="center"/>
                  </w:pPr>
                  <w:r>
                    <w:rPr>
                      <w:rFonts w:ascii="Cambria" w:hAnsi="Cambria"/>
                      <w:sz w:val="24"/>
                    </w:rPr>
                    <w:t> </w:t>
                  </w:r>
                </w:p>
              </w:tc>
            </w:tr>
          </w:tbl>
          <w:p w:rsidR="003F569C" w:rsidRDefault="003F569C"/>
        </w:tc>
        <w:tc>
          <w:tcPr>
            <w:tcW w:w="330" w:type="pct"/>
            <w:vMerge w:val="restart"/>
            <w:vAlign w:val="center"/>
          </w:tcPr>
          <w:tbl>
            <w:tblPr>
              <w:tblStyle w:val="TableGrid"/>
              <w:tblW w:w="450" w:type="dxa"/>
              <w:jc w:val="center"/>
              <w:tblLayout w:type="fixed"/>
              <w:tblLook w:val="04A0"/>
            </w:tblPr>
            <w:tblGrid>
              <w:gridCol w:w="450"/>
            </w:tblGrid>
            <w:tr w:rsidR="003F569C" w:rsidTr="009B144E">
              <w:trPr>
                <w:trHeight w:val="420"/>
                <w:jc w:val="center"/>
              </w:trPr>
              <w:tc>
                <w:tcPr>
                  <w:tcW w:w="450" w:type="dxa"/>
                  <w:shd w:val="clear" w:color="auto" w:fill="DDDDDD"/>
                  <w:vAlign w:val="center"/>
                </w:tcPr>
                <w:p w:rsidR="003F569C" w:rsidRDefault="00CC546C">
                  <w:pPr>
                    <w:keepNext/>
                    <w:jc w:val="center"/>
                  </w:pPr>
                  <w:r>
                    <w:rPr>
                      <w:rFonts w:ascii="Cambria" w:hAnsi="Cambria"/>
                      <w:sz w:val="24"/>
                    </w:rPr>
                    <w:t> </w:t>
                  </w:r>
                </w:p>
              </w:tc>
            </w:tr>
          </w:tbl>
          <w:p w:rsidR="003F569C" w:rsidRDefault="003F569C"/>
        </w:tc>
        <w:tc>
          <w:tcPr>
            <w:tcW w:w="551" w:type="pct"/>
            <w:vMerge w:val="restart"/>
          </w:tcPr>
          <w:p w:rsidR="003F569C" w:rsidRDefault="003F569C"/>
        </w:tc>
      </w:tr>
      <w:tr w:rsidR="003F569C" w:rsidTr="009B144E">
        <w:tc>
          <w:tcPr>
            <w:tcW w:w="312" w:type="pct"/>
            <w:vMerge/>
          </w:tcPr>
          <w:p w:rsidR="003F569C" w:rsidRDefault="003F569C"/>
        </w:tc>
        <w:tc>
          <w:tcPr>
            <w:tcW w:w="3523" w:type="pct"/>
          </w:tcPr>
          <w:p w:rsidR="003F569C" w:rsidRDefault="00CC546C">
            <w:r>
              <w:rPr>
                <w:rFonts w:ascii="Cambria" w:hAnsi="Cambria"/>
                <w:sz w:val="24"/>
              </w:rPr>
              <w:t>Se va verifica în cererea de finanțare, în memoriul justificativ/ studiul de fezabilitate modalitatea prin care populația rurală beneficiază de acces îmbunătățit la servicii și infrastructură, ceea ce duce la indeplinirea indicatorului R.41PR-Ponderea populației rurale care beneficiază de un acces îmbunătățit la servicii și infrastructură prin intermediul sprijinului PAC.</w:t>
            </w:r>
          </w:p>
        </w:tc>
        <w:tc>
          <w:tcPr>
            <w:tcW w:w="285" w:type="pct"/>
            <w:vMerge/>
          </w:tcPr>
          <w:p w:rsidR="003F569C" w:rsidRDefault="003F569C"/>
        </w:tc>
        <w:tc>
          <w:tcPr>
            <w:tcW w:w="330" w:type="pct"/>
            <w:vMerge/>
          </w:tcPr>
          <w:p w:rsidR="003F569C" w:rsidRDefault="003F569C"/>
        </w:tc>
        <w:tc>
          <w:tcPr>
            <w:tcW w:w="551" w:type="pct"/>
            <w:vMerge/>
          </w:tcPr>
          <w:p w:rsidR="003F569C" w:rsidRDefault="003F569C"/>
        </w:tc>
      </w:tr>
      <w:tr w:rsidR="003F569C" w:rsidTr="009B144E">
        <w:tc>
          <w:tcPr>
            <w:tcW w:w="312" w:type="pct"/>
            <w:shd w:val="clear" w:color="auto" w:fill="214F7D"/>
            <w:vAlign w:val="center"/>
          </w:tcPr>
          <w:p w:rsidR="003F569C" w:rsidRDefault="00CC546C">
            <w:r>
              <w:rPr>
                <w:rFonts w:ascii="Cambria" w:hAnsi="Cambria"/>
                <w:color w:val="FFFFFF"/>
                <w:sz w:val="24"/>
              </w:rPr>
              <w:t>EG AFIR</w:t>
            </w:r>
          </w:p>
        </w:tc>
        <w:tc>
          <w:tcPr>
            <w:tcW w:w="3523" w:type="pct"/>
            <w:shd w:val="clear" w:color="auto" w:fill="214F7D"/>
            <w:vAlign w:val="center"/>
          </w:tcPr>
          <w:p w:rsidR="003F569C" w:rsidRDefault="00CC546C">
            <w:r>
              <w:rPr>
                <w:rFonts w:ascii="Cambria Bold" w:hAnsi="Cambria Bold"/>
                <w:b/>
                <w:color w:val="FFFFFF"/>
                <w:sz w:val="24"/>
              </w:rPr>
              <w:t>Proiectul respectă criteriile de eligibilitate generale verificate în baza formularului de verificare specific din procedura AFIR</w:t>
            </w:r>
          </w:p>
        </w:tc>
        <w:tc>
          <w:tcPr>
            <w:tcW w:w="285" w:type="pct"/>
            <w:shd w:val="clear" w:color="auto" w:fill="214F7D"/>
            <w:vAlign w:val="center"/>
          </w:tcPr>
          <w:tbl>
            <w:tblPr>
              <w:tblStyle w:val="TableGrid"/>
              <w:tblW w:w="450" w:type="dxa"/>
              <w:jc w:val="center"/>
              <w:tblLayout w:type="fixed"/>
              <w:tblLook w:val="04A0"/>
            </w:tblPr>
            <w:tblGrid>
              <w:gridCol w:w="450"/>
            </w:tblGrid>
            <w:tr w:rsidR="003F569C" w:rsidTr="009B144E">
              <w:trPr>
                <w:trHeight w:val="420"/>
                <w:jc w:val="center"/>
              </w:trPr>
              <w:tc>
                <w:tcPr>
                  <w:tcW w:w="450" w:type="dxa"/>
                  <w:shd w:val="clear" w:color="auto" w:fill="DDDDDD"/>
                  <w:vAlign w:val="center"/>
                </w:tcPr>
                <w:p w:rsidR="003F569C" w:rsidRDefault="00CC546C">
                  <w:pPr>
                    <w:keepNext/>
                    <w:jc w:val="center"/>
                  </w:pPr>
                  <w:r>
                    <w:rPr>
                      <w:rFonts w:ascii="Cambria" w:hAnsi="Cambria"/>
                      <w:color w:val="000000"/>
                      <w:sz w:val="21"/>
                    </w:rPr>
                    <w:t> </w:t>
                  </w:r>
                </w:p>
              </w:tc>
            </w:tr>
          </w:tbl>
          <w:p w:rsidR="003F569C" w:rsidRDefault="00CC546C">
            <w:r>
              <w:rPr>
                <w:rFonts w:ascii="Cambria" w:hAnsi="Cambria"/>
                <w:sz w:val="24"/>
              </w:rPr>
              <w:t> </w:t>
            </w:r>
          </w:p>
        </w:tc>
        <w:tc>
          <w:tcPr>
            <w:tcW w:w="330" w:type="pct"/>
            <w:shd w:val="clear" w:color="auto" w:fill="214F7D"/>
            <w:vAlign w:val="center"/>
          </w:tcPr>
          <w:tbl>
            <w:tblPr>
              <w:tblStyle w:val="TableGrid"/>
              <w:tblW w:w="450" w:type="dxa"/>
              <w:jc w:val="center"/>
              <w:tblLayout w:type="fixed"/>
              <w:tblLook w:val="04A0"/>
            </w:tblPr>
            <w:tblGrid>
              <w:gridCol w:w="450"/>
            </w:tblGrid>
            <w:tr w:rsidR="003F569C" w:rsidTr="009B144E">
              <w:trPr>
                <w:trHeight w:val="420"/>
                <w:jc w:val="center"/>
              </w:trPr>
              <w:tc>
                <w:tcPr>
                  <w:tcW w:w="450" w:type="dxa"/>
                  <w:shd w:val="clear" w:color="auto" w:fill="DDDDDD"/>
                  <w:vAlign w:val="center"/>
                </w:tcPr>
                <w:p w:rsidR="003F569C" w:rsidRDefault="00CC546C">
                  <w:pPr>
                    <w:keepNext/>
                    <w:jc w:val="center"/>
                  </w:pPr>
                  <w:r>
                    <w:rPr>
                      <w:rFonts w:ascii="Cambria" w:hAnsi="Cambria"/>
                      <w:color w:val="000000"/>
                      <w:sz w:val="21"/>
                    </w:rPr>
                    <w:t> </w:t>
                  </w:r>
                </w:p>
              </w:tc>
            </w:tr>
          </w:tbl>
          <w:p w:rsidR="003F569C" w:rsidRDefault="00CC546C">
            <w:r>
              <w:rPr>
                <w:rFonts w:ascii="Cambria" w:hAnsi="Cambria"/>
                <w:sz w:val="24"/>
              </w:rPr>
              <w:t> </w:t>
            </w:r>
          </w:p>
        </w:tc>
        <w:tc>
          <w:tcPr>
            <w:tcW w:w="551" w:type="pct"/>
            <w:shd w:val="clear" w:color="auto" w:fill="214F7D"/>
            <w:vAlign w:val="center"/>
          </w:tcPr>
          <w:p w:rsidR="003F569C" w:rsidRDefault="003F569C"/>
        </w:tc>
      </w:tr>
    </w:tbl>
    <w:p w:rsidR="009B144E" w:rsidRDefault="009B144E">
      <w:pPr>
        <w:spacing w:line="264" w:lineRule="auto"/>
        <w:rPr>
          <w:rFonts w:ascii="Cambria" w:hAnsi="Cambria"/>
          <w:sz w:val="24"/>
        </w:rPr>
      </w:pPr>
    </w:p>
    <w:p w:rsidR="009B144E" w:rsidRDefault="009B144E">
      <w:pPr>
        <w:spacing w:line="264" w:lineRule="auto"/>
        <w:rPr>
          <w:rFonts w:ascii="Cambria" w:hAnsi="Cambria"/>
          <w:sz w:val="24"/>
        </w:rPr>
      </w:pPr>
    </w:p>
    <w:p w:rsidR="009B144E" w:rsidRDefault="009B144E">
      <w:pPr>
        <w:spacing w:line="264" w:lineRule="auto"/>
        <w:rPr>
          <w:rFonts w:ascii="Cambria" w:hAnsi="Cambria"/>
          <w:sz w:val="24"/>
        </w:rPr>
      </w:pPr>
    </w:p>
    <w:p w:rsidR="003F569C" w:rsidRDefault="00CC546C">
      <w:pPr>
        <w:spacing w:line="264" w:lineRule="auto"/>
      </w:pPr>
      <w:r>
        <w:rPr>
          <w:rFonts w:ascii="Cambria" w:hAnsi="Cambria"/>
          <w:sz w:val="24"/>
        </w:rPr>
        <w:lastRenderedPageBreak/>
        <w:br/>
      </w:r>
      <w:r>
        <w:rPr>
          <w:rFonts w:ascii="Cambria Bold" w:hAnsi="Cambria Bold"/>
          <w:b/>
          <w:sz w:val="24"/>
        </w:rPr>
        <w:t>Observații</w:t>
      </w:r>
      <w:r>
        <w:rPr>
          <w:rFonts w:ascii="Cambria" w:hAnsi="Cambria"/>
          <w:sz w:val="24"/>
        </w:rPr>
        <w:t> (opțional)</w:t>
      </w:r>
    </w:p>
    <w:tbl>
      <w:tblPr>
        <w:tblStyle w:val="TableGrid"/>
        <w:tblW w:w="5000" w:type="pct"/>
        <w:tblCellMar>
          <w:top w:w="45" w:type="dxa"/>
          <w:left w:w="45" w:type="dxa"/>
          <w:bottom w:w="45" w:type="dxa"/>
          <w:right w:w="45" w:type="dxa"/>
        </w:tblCellMar>
        <w:tblLook w:val="04A0"/>
      </w:tblPr>
      <w:tblGrid>
        <w:gridCol w:w="9450"/>
      </w:tblGrid>
      <w:tr w:rsidR="003F569C">
        <w:trPr>
          <w:trHeight w:val="540"/>
        </w:trPr>
        <w:tc>
          <w:tcPr>
            <w:tcW w:w="0" w:type="auto"/>
            <w:vAlign w:val="center"/>
          </w:tcPr>
          <w:p w:rsidR="003F569C" w:rsidRDefault="003F569C"/>
        </w:tc>
      </w:tr>
    </w:tbl>
    <w:p w:rsidR="003F569C" w:rsidRDefault="003F569C"/>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tblPr>
      <w:tblGrid>
        <w:gridCol w:w="2835"/>
        <w:gridCol w:w="1890"/>
        <w:gridCol w:w="2835"/>
        <w:gridCol w:w="1890"/>
      </w:tblGrid>
      <w:tr w:rsidR="003F569C">
        <w:trPr>
          <w:trHeight w:val="720"/>
        </w:trPr>
        <w:tc>
          <w:tcPr>
            <w:tcW w:w="1500" w:type="pct"/>
            <w:vAlign w:val="center"/>
          </w:tcPr>
          <w:p w:rsidR="003F569C" w:rsidRDefault="00CC546C">
            <w:pPr>
              <w:keepNext/>
              <w:jc w:val="right"/>
            </w:pPr>
            <w:r>
              <w:rPr>
                <w:rFonts w:ascii="Cambria Bold" w:hAnsi="Cambria Bold"/>
                <w:b/>
                <w:sz w:val="29"/>
              </w:rPr>
              <w:t>ELIGIBIL</w:t>
            </w:r>
            <w:r>
              <w:rPr>
                <w:rFonts w:ascii="Cambria" w:hAnsi="Cambria"/>
                <w:sz w:val="24"/>
              </w:rPr>
              <w:t> </w:t>
            </w:r>
          </w:p>
        </w:tc>
        <w:tc>
          <w:tcPr>
            <w:tcW w:w="1000" w:type="pct"/>
            <w:vAlign w:val="center"/>
          </w:tcPr>
          <w:tbl>
            <w:tblPr>
              <w:tblStyle w:val="TableGrid"/>
              <w:tblW w:w="450" w:type="dxa"/>
              <w:tblLook w:val="04A0"/>
            </w:tblPr>
            <w:tblGrid>
              <w:gridCol w:w="450"/>
            </w:tblGrid>
            <w:tr w:rsidR="003F569C">
              <w:trPr>
                <w:trHeight w:val="420"/>
              </w:trPr>
              <w:tc>
                <w:tcPr>
                  <w:tcW w:w="1000" w:type="pct"/>
                  <w:shd w:val="clear" w:color="auto" w:fill="D4DFE9"/>
                  <w:vAlign w:val="center"/>
                </w:tcPr>
                <w:p w:rsidR="003F569C" w:rsidRDefault="00CC546C">
                  <w:pPr>
                    <w:keepNext/>
                    <w:jc w:val="center"/>
                  </w:pPr>
                  <w:r>
                    <w:rPr>
                      <w:rFonts w:ascii="Cambria" w:hAnsi="Cambria"/>
                      <w:sz w:val="24"/>
                    </w:rPr>
                    <w:t> </w:t>
                  </w:r>
                </w:p>
              </w:tc>
            </w:tr>
          </w:tbl>
          <w:p w:rsidR="003F569C" w:rsidRDefault="003F569C"/>
        </w:tc>
        <w:tc>
          <w:tcPr>
            <w:tcW w:w="1500" w:type="pct"/>
            <w:vAlign w:val="center"/>
          </w:tcPr>
          <w:p w:rsidR="003F569C" w:rsidRDefault="00CC546C">
            <w:pPr>
              <w:keepNext/>
              <w:jc w:val="right"/>
            </w:pPr>
            <w:r>
              <w:rPr>
                <w:rFonts w:ascii="Cambria Bold" w:hAnsi="Cambria Bold"/>
                <w:b/>
                <w:sz w:val="29"/>
              </w:rPr>
              <w:t>NEELIGIBIL</w:t>
            </w:r>
            <w:r>
              <w:rPr>
                <w:rFonts w:ascii="Cambria" w:hAnsi="Cambria"/>
                <w:sz w:val="24"/>
              </w:rPr>
              <w:t> </w:t>
            </w:r>
          </w:p>
        </w:tc>
        <w:tc>
          <w:tcPr>
            <w:tcW w:w="1000" w:type="pct"/>
            <w:vAlign w:val="center"/>
          </w:tcPr>
          <w:tbl>
            <w:tblPr>
              <w:tblStyle w:val="TableGrid"/>
              <w:tblW w:w="450" w:type="dxa"/>
              <w:tblLook w:val="04A0"/>
            </w:tblPr>
            <w:tblGrid>
              <w:gridCol w:w="450"/>
            </w:tblGrid>
            <w:tr w:rsidR="003F569C">
              <w:trPr>
                <w:trHeight w:val="420"/>
              </w:trPr>
              <w:tc>
                <w:tcPr>
                  <w:tcW w:w="1000" w:type="pct"/>
                  <w:shd w:val="clear" w:color="auto" w:fill="D4DFE9"/>
                  <w:vAlign w:val="center"/>
                </w:tcPr>
                <w:p w:rsidR="003F569C" w:rsidRDefault="00CC546C">
                  <w:pPr>
                    <w:keepNext/>
                    <w:jc w:val="center"/>
                  </w:pPr>
                  <w:r>
                    <w:rPr>
                      <w:rFonts w:ascii="Cambria" w:hAnsi="Cambria"/>
                      <w:sz w:val="24"/>
                    </w:rPr>
                    <w:t> </w:t>
                  </w:r>
                </w:p>
              </w:tc>
            </w:tr>
          </w:tbl>
          <w:p w:rsidR="003F569C" w:rsidRDefault="003F569C"/>
        </w:tc>
      </w:tr>
    </w:tbl>
    <w:p w:rsidR="003F569C" w:rsidRDefault="00CC546C">
      <w:pPr>
        <w:spacing w:line="360" w:lineRule="auto"/>
        <w:ind w:firstLine="493"/>
      </w:pPr>
      <w:r>
        <w:rPr>
          <w:rFonts w:ascii="Cambria" w:hAnsi="Cambria"/>
          <w:sz w:val="24"/>
        </w:rPr>
        <w:br/>
      </w:r>
    </w:p>
    <w:tbl>
      <w:tblPr>
        <w:tblStyle w:val="TableGrid"/>
        <w:tblW w:w="5000" w:type="pct"/>
        <w:tblCellMar>
          <w:top w:w="45" w:type="dxa"/>
          <w:left w:w="45" w:type="dxa"/>
          <w:bottom w:w="45" w:type="dxa"/>
          <w:right w:w="45" w:type="dxa"/>
        </w:tblCellMar>
        <w:tblLook w:val="04A0"/>
      </w:tblPr>
      <w:tblGrid>
        <w:gridCol w:w="755"/>
        <w:gridCol w:w="2835"/>
        <w:gridCol w:w="1418"/>
        <w:gridCol w:w="1418"/>
        <w:gridCol w:w="3024"/>
      </w:tblGrid>
      <w:tr w:rsidR="003F569C">
        <w:tc>
          <w:tcPr>
            <w:tcW w:w="400" w:type="pct"/>
            <w:shd w:val="clear" w:color="auto" w:fill="015840"/>
            <w:vAlign w:val="center"/>
          </w:tcPr>
          <w:p w:rsidR="003F569C" w:rsidRDefault="00CC546C">
            <w:r>
              <w:rPr>
                <w:rFonts w:ascii="Cambria Bold" w:hAnsi="Cambria Bold"/>
                <w:b/>
                <w:color w:val="FFFFFF"/>
                <w:sz w:val="24"/>
              </w:rPr>
              <w:t>Nr</w:t>
            </w:r>
            <w:proofErr w:type="gramStart"/>
            <w:r>
              <w:rPr>
                <w:rFonts w:ascii="Cambria Bold" w:hAnsi="Cambria Bold"/>
                <w:b/>
                <w:color w:val="FFFFFF"/>
                <w:sz w:val="24"/>
              </w:rPr>
              <w:t>.</w:t>
            </w:r>
            <w:proofErr w:type="gramEnd"/>
            <w:r>
              <w:rPr>
                <w:rFonts w:ascii="Cambria Bold" w:hAnsi="Cambria Bold"/>
                <w:b/>
                <w:color w:val="FFFFFF"/>
                <w:sz w:val="24"/>
              </w:rPr>
              <w:br/>
              <w:t>crt.</w:t>
            </w:r>
          </w:p>
        </w:tc>
        <w:tc>
          <w:tcPr>
            <w:tcW w:w="1500" w:type="pct"/>
            <w:shd w:val="clear" w:color="auto" w:fill="015840"/>
            <w:vAlign w:val="center"/>
          </w:tcPr>
          <w:p w:rsidR="003F569C" w:rsidRDefault="00CC546C">
            <w:r>
              <w:rPr>
                <w:rFonts w:ascii="Cambria Bold" w:hAnsi="Cambria Bold"/>
                <w:b/>
                <w:color w:val="FFFFFF"/>
                <w:sz w:val="24"/>
              </w:rPr>
              <w:t>Principii și criterii de selecție</w:t>
            </w:r>
          </w:p>
        </w:tc>
        <w:tc>
          <w:tcPr>
            <w:tcW w:w="750" w:type="pct"/>
            <w:shd w:val="clear" w:color="auto" w:fill="015840"/>
            <w:vAlign w:val="center"/>
          </w:tcPr>
          <w:p w:rsidR="003F569C" w:rsidRDefault="00CC546C">
            <w:pPr>
              <w:keepNext/>
              <w:jc w:val="center"/>
            </w:pPr>
            <w:r>
              <w:rPr>
                <w:rFonts w:ascii="Cambria Bold" w:hAnsi="Cambria Bold"/>
                <w:b/>
                <w:color w:val="FFFFFF"/>
                <w:sz w:val="24"/>
              </w:rPr>
              <w:t>Punctaj</w:t>
            </w:r>
            <w:r>
              <w:rPr>
                <w:rFonts w:ascii="Cambria Bold" w:hAnsi="Cambria Bold"/>
                <w:b/>
                <w:color w:val="FFFFFF"/>
                <w:sz w:val="24"/>
              </w:rPr>
              <w:br/>
              <w:t>maxim</w:t>
            </w:r>
          </w:p>
        </w:tc>
        <w:tc>
          <w:tcPr>
            <w:tcW w:w="750" w:type="pct"/>
            <w:shd w:val="clear" w:color="auto" w:fill="015840"/>
            <w:vAlign w:val="center"/>
          </w:tcPr>
          <w:p w:rsidR="003F569C" w:rsidRDefault="00CC546C">
            <w:pPr>
              <w:keepNext/>
              <w:jc w:val="center"/>
            </w:pPr>
            <w:r>
              <w:rPr>
                <w:rFonts w:ascii="Cambria Bold" w:hAnsi="Cambria Bold"/>
                <w:b/>
                <w:color w:val="FFFFFF"/>
                <w:sz w:val="24"/>
              </w:rPr>
              <w:t>Punctaj</w:t>
            </w:r>
            <w:r>
              <w:rPr>
                <w:rFonts w:ascii="Cambria Bold" w:hAnsi="Cambria Bold"/>
                <w:b/>
                <w:color w:val="FFFFFF"/>
                <w:sz w:val="24"/>
              </w:rPr>
              <w:br/>
              <w:t>obținut</w:t>
            </w:r>
          </w:p>
        </w:tc>
        <w:tc>
          <w:tcPr>
            <w:tcW w:w="0" w:type="auto"/>
            <w:shd w:val="clear" w:color="auto" w:fill="015840"/>
            <w:vAlign w:val="center"/>
          </w:tcPr>
          <w:p w:rsidR="003F569C" w:rsidRDefault="00CC546C">
            <w:pPr>
              <w:keepNext/>
              <w:jc w:val="center"/>
            </w:pPr>
            <w:r>
              <w:rPr>
                <w:rFonts w:ascii="Cambria Bold" w:hAnsi="Cambria Bold"/>
                <w:b/>
                <w:color w:val="FFFFFF"/>
                <w:sz w:val="24"/>
              </w:rPr>
              <w:t>Justificare</w:t>
            </w:r>
          </w:p>
        </w:tc>
      </w:tr>
      <w:tr w:rsidR="003F569C">
        <w:trPr>
          <w:trHeight w:val="450"/>
        </w:trPr>
        <w:tc>
          <w:tcPr>
            <w:tcW w:w="0" w:type="auto"/>
            <w:gridSpan w:val="5"/>
            <w:shd w:val="clear" w:color="auto" w:fill="757575"/>
            <w:vAlign w:val="center"/>
          </w:tcPr>
          <w:p w:rsidR="003F569C" w:rsidRDefault="00CC546C">
            <w:pPr>
              <w:ind w:left="197" w:right="197" w:firstLine="493"/>
              <w:jc w:val="center"/>
            </w:pPr>
            <w:r>
              <w:rPr>
                <w:rFonts w:ascii="Cambria" w:hAnsi="Cambria"/>
                <w:color w:val="FFFFFF"/>
                <w:sz w:val="24"/>
              </w:rPr>
              <w:t>Pentru fiecare criteriu de selecție este necesară justificarea acordării punctajului</w:t>
            </w:r>
          </w:p>
        </w:tc>
      </w:tr>
      <w:tr w:rsidR="003F569C">
        <w:trPr>
          <w:trHeight w:val="540"/>
        </w:trPr>
        <w:tc>
          <w:tcPr>
            <w:tcW w:w="0" w:type="auto"/>
            <w:gridSpan w:val="2"/>
            <w:shd w:val="clear" w:color="auto" w:fill="CCE1DB"/>
            <w:vAlign w:val="center"/>
          </w:tcPr>
          <w:p w:rsidR="003F569C" w:rsidRDefault="00CC546C">
            <w:r>
              <w:rPr>
                <w:rFonts w:ascii="Cambria" w:hAnsi="Cambria"/>
                <w:color w:val="014935"/>
                <w:sz w:val="24"/>
              </w:rPr>
              <w:t>1 </w:t>
            </w:r>
            <w:r>
              <w:rPr>
                <w:rFonts w:ascii="Cambria Bold" w:hAnsi="Cambria Bold"/>
                <w:b/>
                <w:color w:val="014935"/>
                <w:sz w:val="24"/>
              </w:rPr>
              <w:t>Proiecte clasificate dupa tipul investitiei;</w:t>
            </w:r>
          </w:p>
        </w:tc>
        <w:tc>
          <w:tcPr>
            <w:tcW w:w="0" w:type="auto"/>
            <w:shd w:val="clear" w:color="auto" w:fill="CCE1DB"/>
            <w:vAlign w:val="center"/>
          </w:tcPr>
          <w:p w:rsidR="003F569C" w:rsidRDefault="00CC546C">
            <w:pPr>
              <w:spacing w:line="360" w:lineRule="auto"/>
              <w:ind w:firstLine="493"/>
            </w:pPr>
            <w:r>
              <w:rPr>
                <w:rFonts w:ascii="Cambria Bold" w:hAnsi="Cambria Bold"/>
                <w:b/>
                <w:color w:val="014935"/>
                <w:sz w:val="24"/>
              </w:rPr>
              <w:t>30</w:t>
            </w:r>
          </w:p>
        </w:tc>
        <w:tc>
          <w:tcPr>
            <w:tcW w:w="0" w:type="auto"/>
            <w:shd w:val="clear" w:color="auto" w:fill="CCE1DB"/>
            <w:vAlign w:val="center"/>
          </w:tcPr>
          <w:p w:rsidR="003F569C" w:rsidRDefault="003F569C"/>
        </w:tc>
        <w:tc>
          <w:tcPr>
            <w:tcW w:w="0" w:type="auto"/>
            <w:shd w:val="clear" w:color="auto" w:fill="CCE1DB"/>
            <w:vAlign w:val="center"/>
          </w:tcPr>
          <w:p w:rsidR="003F569C" w:rsidRDefault="003F569C"/>
        </w:tc>
      </w:tr>
      <w:tr w:rsidR="003F569C">
        <w:tc>
          <w:tcPr>
            <w:tcW w:w="0" w:type="auto"/>
            <w:shd w:val="clear" w:color="auto" w:fill="F8ECD2"/>
            <w:vAlign w:val="center"/>
          </w:tcPr>
          <w:p w:rsidR="003F569C" w:rsidRDefault="00CC546C">
            <w:r>
              <w:rPr>
                <w:rFonts w:ascii="Cambria" w:hAnsi="Cambria"/>
                <w:color w:val="58400C"/>
                <w:sz w:val="24"/>
              </w:rPr>
              <w:t>CS 1.1</w:t>
            </w:r>
          </w:p>
        </w:tc>
        <w:tc>
          <w:tcPr>
            <w:tcW w:w="0" w:type="auto"/>
            <w:shd w:val="clear" w:color="auto" w:fill="F8ECD2"/>
            <w:vAlign w:val="center"/>
          </w:tcPr>
          <w:p w:rsidR="003F569C" w:rsidRDefault="00CC546C">
            <w:r>
              <w:rPr>
                <w:rFonts w:ascii="Cambria" w:hAnsi="Cambria"/>
                <w:color w:val="58400C"/>
                <w:sz w:val="24"/>
              </w:rPr>
              <w:t>Promovarea și conservarea patrimoniului local material</w:t>
            </w:r>
          </w:p>
        </w:tc>
        <w:tc>
          <w:tcPr>
            <w:tcW w:w="0" w:type="auto"/>
            <w:vAlign w:val="center"/>
          </w:tcPr>
          <w:p w:rsidR="003F569C" w:rsidRDefault="00CC546C">
            <w:pPr>
              <w:keepNext/>
              <w:jc w:val="center"/>
            </w:pPr>
            <w:r>
              <w:rPr>
                <w:rFonts w:ascii="Cambria" w:hAnsi="Cambria"/>
                <w:sz w:val="24"/>
              </w:rPr>
              <w:t>30</w:t>
            </w:r>
          </w:p>
        </w:tc>
        <w:tc>
          <w:tcPr>
            <w:tcW w:w="0" w:type="auto"/>
            <w:vAlign w:val="center"/>
          </w:tcPr>
          <w:p w:rsidR="003F569C" w:rsidRDefault="003F569C"/>
        </w:tc>
        <w:tc>
          <w:tcPr>
            <w:tcW w:w="0" w:type="auto"/>
            <w:vAlign w:val="center"/>
          </w:tcPr>
          <w:p w:rsidR="003F569C" w:rsidRDefault="003F569C"/>
        </w:tc>
      </w:tr>
      <w:tr w:rsidR="003F569C">
        <w:tc>
          <w:tcPr>
            <w:tcW w:w="0" w:type="auto"/>
            <w:gridSpan w:val="5"/>
            <w:shd w:val="clear" w:color="auto" w:fill="DDDDDD"/>
            <w:vAlign w:val="center"/>
          </w:tcPr>
          <w:p w:rsidR="003F569C" w:rsidRDefault="00CC546C" w:rsidP="009B144E">
            <w:r>
              <w:rPr>
                <w:rFonts w:ascii="Cambria" w:hAnsi="Cambria"/>
                <w:sz w:val="24"/>
              </w:rPr>
              <w:t>Experții verifică, pe baza informațiilor din Cererea de finanțare si documentatia tehnică prezentată, tipul proiectului propus de solicitant.</w:t>
            </w:r>
          </w:p>
          <w:p w:rsidR="003F569C" w:rsidRDefault="00CC546C" w:rsidP="009B144E">
            <w:r>
              <w:rPr>
                <w:rFonts w:ascii="Cambria" w:hAnsi="Cambria"/>
                <w:sz w:val="24"/>
              </w:rPr>
              <w:t>Pentru acordarea punctajului în cadrul acestui criteriu de selecție, proiectul trebuie să aibă ca obiectiv promovarea și conservarea patrimoniului local material. </w:t>
            </w:r>
          </w:p>
          <w:p w:rsidR="003F569C" w:rsidRDefault="00CC546C" w:rsidP="009B144E">
            <w:r>
              <w:rPr>
                <w:rFonts w:ascii="Cambria" w:hAnsi="Cambria"/>
                <w:sz w:val="24"/>
              </w:rPr>
              <w:t>Se acorda 30 puncte pentru urmatoarele activitati:</w:t>
            </w:r>
          </w:p>
          <w:p w:rsidR="003F569C" w:rsidRDefault="00CC546C" w:rsidP="009B144E">
            <w:pPr>
              <w:ind w:firstLine="493"/>
            </w:pPr>
            <w:r>
              <w:rPr>
                <w:rFonts w:ascii="Cambria" w:hAnsi="Cambria"/>
                <w:sz w:val="24"/>
              </w:rPr>
              <w:t>• restaurarea, conservarea și punerea în valoare a patrimoniului local material; </w:t>
            </w:r>
          </w:p>
          <w:p w:rsidR="003F569C" w:rsidRDefault="00CC546C" w:rsidP="009B144E">
            <w:pPr>
              <w:ind w:firstLine="493"/>
            </w:pPr>
            <w:r>
              <w:rPr>
                <w:rFonts w:ascii="Cambria" w:hAnsi="Cambria"/>
                <w:sz w:val="24"/>
              </w:rPr>
              <w:t>• restaurarea/conservarea patrimoniului cultural mobil; </w:t>
            </w:r>
          </w:p>
          <w:p w:rsidR="003F569C" w:rsidRDefault="00CC546C" w:rsidP="009B144E">
            <w:pPr>
              <w:ind w:firstLine="493"/>
            </w:pPr>
            <w:r>
              <w:rPr>
                <w:rFonts w:ascii="Cambria" w:hAnsi="Cambria"/>
                <w:sz w:val="24"/>
              </w:rPr>
              <w:t>• crearea și dezvoltarea de muzee și spații culturale; </w:t>
            </w:r>
          </w:p>
          <w:p w:rsidR="003F569C" w:rsidRDefault="00CC546C" w:rsidP="009B144E">
            <w:pPr>
              <w:ind w:firstLine="493"/>
            </w:pPr>
            <w:r>
              <w:rPr>
                <w:rFonts w:ascii="Cambria" w:hAnsi="Cambria"/>
                <w:sz w:val="24"/>
              </w:rPr>
              <w:t>• crearea sau îmbunătățirea documentelor strategice, de planificare și management integrat pentru patrimoniul cultural material; </w:t>
            </w:r>
          </w:p>
          <w:p w:rsidR="003F569C" w:rsidRDefault="00CC546C" w:rsidP="009B144E">
            <w:r>
              <w:rPr>
                <w:rFonts w:ascii="Cambria" w:hAnsi="Cambria"/>
                <w:sz w:val="24"/>
              </w:rPr>
              <w:t>Documente obligatorii verificate:</w:t>
            </w:r>
          </w:p>
          <w:p w:rsidR="003F569C" w:rsidRDefault="00CC546C" w:rsidP="009B144E">
            <w:pPr>
              <w:ind w:firstLine="493"/>
            </w:pPr>
            <w:r>
              <w:rPr>
                <w:rFonts w:ascii="Cambria" w:hAnsi="Cambria"/>
                <w:sz w:val="24"/>
              </w:rPr>
              <w:t>- Cererea de finantare</w:t>
            </w:r>
          </w:p>
          <w:p w:rsidR="003F569C" w:rsidRDefault="00CC546C" w:rsidP="009B144E">
            <w:pPr>
              <w:ind w:firstLine="493"/>
            </w:pPr>
            <w:r>
              <w:rPr>
                <w:rFonts w:ascii="Cambria" w:hAnsi="Cambria"/>
                <w:sz w:val="24"/>
              </w:rPr>
              <w:t>- Documentaţie tehnică proiect :</w:t>
            </w:r>
          </w:p>
          <w:p w:rsidR="003F569C" w:rsidRDefault="00CC546C" w:rsidP="009B144E">
            <w:pPr>
              <w:ind w:firstLine="493"/>
            </w:pPr>
            <w:proofErr w:type="gramStart"/>
            <w:r>
              <w:rPr>
                <w:rFonts w:ascii="Cambria" w:hAnsi="Cambria"/>
                <w:sz w:val="24"/>
              </w:rPr>
              <w:t>a</w:t>
            </w:r>
            <w:proofErr w:type="gramEnd"/>
            <w:r>
              <w:rPr>
                <w:rFonts w:ascii="Cambria" w:hAnsi="Cambria"/>
                <w:sz w:val="24"/>
              </w:rPr>
              <w:t>) Studiul de Fezabilitate Conform HG. 907/ 2016 pentru obiectivele/proiectele noi şi mixte de investiţii - doar pentru proiectele cu construcţii-montaj (pot include dotări şi echipamente fără montaj) care necesită Autorizaţie de construcţie; sau</w:t>
            </w:r>
          </w:p>
          <w:p w:rsidR="003F569C" w:rsidRDefault="00CC546C" w:rsidP="009B144E">
            <w:pPr>
              <w:ind w:firstLine="493"/>
            </w:pPr>
            <w:r>
              <w:rPr>
                <w:rFonts w:ascii="Cambria" w:hAnsi="Cambria"/>
                <w:sz w:val="24"/>
              </w:rPr>
              <w:t>b) Documentaţia de Avizare pentru Lucrări de Intervenţii (DALI) Conform HG. 907/ 2016 pentru modernizări/ intervenții la construcții existente - doar pentru proiecte cu construcţii-montaj (pot include dotări şi echipamente fără montaj) care necesită Autorizaţie de construcţie; sau</w:t>
            </w:r>
          </w:p>
          <w:p w:rsidR="003F569C" w:rsidRDefault="00CC546C" w:rsidP="009B144E">
            <w:pPr>
              <w:ind w:firstLine="493"/>
            </w:pPr>
            <w:r>
              <w:rPr>
                <w:rFonts w:ascii="Cambria" w:hAnsi="Cambria"/>
                <w:sz w:val="24"/>
              </w:rPr>
              <w:t xml:space="preserve">c) Memoriu justificativ - doar pentru proiectele care nu necesită Autorizaţie de construcţie (pot include şi dotări şi echipamente fără montaj)- Certificat de urbanism/ </w:t>
            </w:r>
            <w:r>
              <w:rPr>
                <w:rFonts w:ascii="Cambria" w:hAnsi="Cambria"/>
                <w:sz w:val="24"/>
              </w:rPr>
              <w:lastRenderedPageBreak/>
              <w:t>Autorizația de construire (dacă solicitantul a obținut autorizația de construire)/ Negația din partea autorității competente (Consiliul județean/ Consiliul local) cu privire la faptul că pentru proiectul depus nu se emite autorizație de construcție (dupa caz)</w:t>
            </w:r>
          </w:p>
          <w:p w:rsidR="003F569C" w:rsidRDefault="00CC546C" w:rsidP="009B144E">
            <w:pPr>
              <w:ind w:firstLine="493"/>
            </w:pPr>
            <w:r>
              <w:rPr>
                <w:rFonts w:ascii="Cambria" w:hAnsi="Cambria"/>
                <w:sz w:val="24"/>
              </w:rPr>
              <w:t>-Avizul emis de către Ministerul Culturii sau, după caz, de către serviciile publice de concentrate ale Ministerului Culturii respectiv Direcțiile Județene pentru Cultură pe raza cărora sunt amplasate obiectivele, conform Legii nr. 422/2001 privind protejarea monumentelor istorice, republicată, cu modificările și completările ulterioare, care să confirme faptul că obiectivul propus spre finanțare face parte din patrimoniul cultural de interes local – clasa (grupa) B şi că se poate interveni asupra lui (documentația este adecvată) și</w:t>
            </w:r>
          </w:p>
          <w:p w:rsidR="003F569C" w:rsidRDefault="00CC546C" w:rsidP="009B144E">
            <w:r>
              <w:rPr>
                <w:rFonts w:ascii="Cambria" w:hAnsi="Cambria"/>
                <w:sz w:val="24"/>
              </w:rPr>
              <w:t>Dovadă eliberată de Muzeul județean, prin care se certifică verificarea documentară și pe teren, dacă este cazul, asupra unor interveții antropice cu caracter arheologic în perimetrul aferent proiectului propus pentru finanțare nerambursabilă (OG nr. 43/2000, republicată, cu modificările și completările ulterioare).</w:t>
            </w:r>
          </w:p>
          <w:p w:rsidR="003F569C" w:rsidRDefault="00CC546C" w:rsidP="009B144E">
            <w:r>
              <w:rPr>
                <w:rFonts w:ascii="Cambria" w:hAnsi="Cambria"/>
                <w:sz w:val="24"/>
              </w:rPr>
              <w:t xml:space="preserve">Pentru proiectele care vizează intervenţii asupra obiectivelor de patrimoniu, documentaţia va fi întocmită conform DISPOZIŢIEI Nr. 4300/VN/03.11.2005 privind unele măsuri pentru îmbunătăţirea activităţii în domeniul avizării, elaborată de Ministerul Culturii, pentru investiţii de restaurare/conservare </w:t>
            </w:r>
            <w:proofErr w:type="gramStart"/>
            <w:r>
              <w:rPr>
                <w:rFonts w:ascii="Cambria" w:hAnsi="Cambria"/>
                <w:sz w:val="24"/>
              </w:rPr>
              <w:t>a</w:t>
            </w:r>
            <w:proofErr w:type="gramEnd"/>
            <w:r>
              <w:rPr>
                <w:rFonts w:ascii="Cambria" w:hAnsi="Cambria"/>
                <w:sz w:val="24"/>
              </w:rPr>
              <w:t xml:space="preserve"> obiectivelor de patrimoniu și a DISPOZIȚIEI nr. 5596 VN/01.08.2007 pentru completarea DISPOZIŢIEI Nr. 4300/VN/03.11.2005.</w:t>
            </w:r>
          </w:p>
          <w:p w:rsidR="003F569C" w:rsidRDefault="00CC546C" w:rsidP="009B144E">
            <w:r>
              <w:rPr>
                <w:rFonts w:ascii="Cambria" w:hAnsi="Cambria"/>
                <w:sz w:val="24"/>
              </w:rPr>
              <w:t>Elaborarea documentațiilor tehnice se face doar de către specialiști sau experți atestați de Ministerul Culturii. Intervențiile asupra monumentelor istorice se fac numai pe baza și cu respectarea avizului emis de către Ministerul Culturii sau, după caz, de către serviciile publice deconcentrate ale Ministerului Culturii, excepție de la aceasta o fac documentațiile de restaurare a componentelor artistice (decorațiuni murale, pictură murală, etc.) ale căror avize sunt emise doar de Ministerul Culturii.</w:t>
            </w:r>
          </w:p>
          <w:p w:rsidR="003F569C" w:rsidRDefault="00CC546C" w:rsidP="009B144E">
            <w:r>
              <w:rPr>
                <w:rFonts w:ascii="Cambria" w:hAnsi="Cambria"/>
                <w:sz w:val="24"/>
              </w:rPr>
              <w:t>La Studiul de Fezabilitate/Documentaţia de Avizare a Lucrărilor de Intervenţii pentru investiții în clădiri de altă natură decât de patrimoniu cultural categoria B se vor atașa documente conform legislației în vigoare.</w:t>
            </w:r>
          </w:p>
        </w:tc>
      </w:tr>
      <w:tr w:rsidR="003F569C">
        <w:trPr>
          <w:trHeight w:val="360"/>
        </w:trPr>
        <w:tc>
          <w:tcPr>
            <w:tcW w:w="0" w:type="auto"/>
            <w:gridSpan w:val="5"/>
            <w:vAlign w:val="center"/>
          </w:tcPr>
          <w:p w:rsidR="003F569C" w:rsidRDefault="00CC546C">
            <w:r>
              <w:rPr>
                <w:rFonts w:ascii="Cambria" w:hAnsi="Cambria"/>
                <w:sz w:val="24"/>
              </w:rPr>
              <w:lastRenderedPageBreak/>
              <w:t> </w:t>
            </w:r>
          </w:p>
        </w:tc>
      </w:tr>
      <w:tr w:rsidR="003F569C">
        <w:tc>
          <w:tcPr>
            <w:tcW w:w="0" w:type="auto"/>
            <w:shd w:val="clear" w:color="auto" w:fill="F8ECD2"/>
            <w:vAlign w:val="center"/>
          </w:tcPr>
          <w:p w:rsidR="003F569C" w:rsidRDefault="00CC546C">
            <w:r>
              <w:rPr>
                <w:rFonts w:ascii="Cambria" w:hAnsi="Cambria"/>
                <w:color w:val="58400C"/>
                <w:sz w:val="24"/>
              </w:rPr>
              <w:t>CS 1.2</w:t>
            </w:r>
          </w:p>
        </w:tc>
        <w:tc>
          <w:tcPr>
            <w:tcW w:w="0" w:type="auto"/>
            <w:shd w:val="clear" w:color="auto" w:fill="F8ECD2"/>
            <w:vAlign w:val="center"/>
          </w:tcPr>
          <w:p w:rsidR="003F569C" w:rsidRDefault="00CC546C">
            <w:r>
              <w:rPr>
                <w:rFonts w:ascii="Cambria" w:hAnsi="Cambria"/>
                <w:color w:val="58400C"/>
                <w:sz w:val="24"/>
              </w:rPr>
              <w:t>Promovarea și conservarea patrimoniului local imaterial</w:t>
            </w:r>
          </w:p>
        </w:tc>
        <w:tc>
          <w:tcPr>
            <w:tcW w:w="0" w:type="auto"/>
            <w:vAlign w:val="center"/>
          </w:tcPr>
          <w:p w:rsidR="003F569C" w:rsidRDefault="00CC546C">
            <w:pPr>
              <w:keepNext/>
              <w:jc w:val="center"/>
            </w:pPr>
            <w:r>
              <w:rPr>
                <w:rFonts w:ascii="Cambria" w:hAnsi="Cambria"/>
                <w:sz w:val="24"/>
              </w:rPr>
              <w:t>20</w:t>
            </w:r>
          </w:p>
        </w:tc>
        <w:tc>
          <w:tcPr>
            <w:tcW w:w="0" w:type="auto"/>
            <w:vAlign w:val="center"/>
          </w:tcPr>
          <w:p w:rsidR="003F569C" w:rsidRDefault="003F569C"/>
        </w:tc>
        <w:tc>
          <w:tcPr>
            <w:tcW w:w="0" w:type="auto"/>
            <w:vAlign w:val="center"/>
          </w:tcPr>
          <w:p w:rsidR="003F569C" w:rsidRDefault="003F569C"/>
        </w:tc>
      </w:tr>
      <w:tr w:rsidR="003F569C">
        <w:tc>
          <w:tcPr>
            <w:tcW w:w="0" w:type="auto"/>
            <w:gridSpan w:val="5"/>
            <w:shd w:val="clear" w:color="auto" w:fill="DDDDDD"/>
            <w:vAlign w:val="center"/>
          </w:tcPr>
          <w:p w:rsidR="003F569C" w:rsidRDefault="00CC546C" w:rsidP="009B144E">
            <w:r>
              <w:rPr>
                <w:rFonts w:ascii="Cambria" w:hAnsi="Cambria"/>
                <w:sz w:val="24"/>
              </w:rPr>
              <w:t>Experții verifică, pe baza informațiilor din Cererea de finanțare si documentatia tehnică prezentată, tipul proiectului propus de solicitant. </w:t>
            </w:r>
          </w:p>
          <w:p w:rsidR="003F569C" w:rsidRDefault="00CC546C" w:rsidP="009B144E">
            <w:r>
              <w:rPr>
                <w:rFonts w:ascii="Cambria" w:hAnsi="Cambria"/>
                <w:sz w:val="24"/>
              </w:rPr>
              <w:t>Pentru acordarea punctajului în cadrul acestui criteriu de selecție, proiectul trebuie să aibă ca obiectiv promovarea și conservarea patrimoniului local imaterial. </w:t>
            </w:r>
          </w:p>
          <w:p w:rsidR="003F569C" w:rsidRDefault="00CC546C" w:rsidP="009B144E">
            <w:r>
              <w:rPr>
                <w:rFonts w:ascii="Cambria" w:hAnsi="Cambria"/>
                <w:sz w:val="24"/>
              </w:rPr>
              <w:t>Se acorda 20 puncte pentru urmatoarele activitati:</w:t>
            </w:r>
          </w:p>
          <w:p w:rsidR="003F569C" w:rsidRDefault="00CC546C" w:rsidP="009B144E">
            <w:pPr>
              <w:ind w:firstLine="493"/>
            </w:pPr>
            <w:r>
              <w:rPr>
                <w:rFonts w:ascii="Cambria" w:hAnsi="Cambria"/>
                <w:sz w:val="24"/>
              </w:rPr>
              <w:t>• digitizarea bunurilor de patrimoniu și/ sau a arhivelor, cataloagelor, inventarelor și crearea de baze de date; </w:t>
            </w:r>
          </w:p>
          <w:p w:rsidR="003F569C" w:rsidRDefault="00CC546C" w:rsidP="009B144E">
            <w:pPr>
              <w:ind w:firstLine="493"/>
            </w:pPr>
            <w:r>
              <w:rPr>
                <w:rFonts w:ascii="Cambria" w:hAnsi="Cambria"/>
                <w:sz w:val="24"/>
              </w:rPr>
              <w:t>• crearea sau îmbunătățirea documentelor strategice, de planificare și management integrat pentru patrimoniul cultural imaterial; </w:t>
            </w:r>
          </w:p>
          <w:p w:rsidR="003F569C" w:rsidRDefault="00CC546C" w:rsidP="009B144E">
            <w:pPr>
              <w:ind w:firstLine="493"/>
            </w:pPr>
            <w:r>
              <w:rPr>
                <w:rFonts w:ascii="Cambria" w:hAnsi="Cambria"/>
                <w:sz w:val="24"/>
              </w:rPr>
              <w:t xml:space="preserve">• </w:t>
            </w:r>
            <w:proofErr w:type="gramStart"/>
            <w:r>
              <w:rPr>
                <w:rFonts w:ascii="Cambria" w:hAnsi="Cambria"/>
                <w:sz w:val="24"/>
              </w:rPr>
              <w:t>facilitarea</w:t>
            </w:r>
            <w:proofErr w:type="gramEnd"/>
            <w:r>
              <w:rPr>
                <w:rFonts w:ascii="Cambria" w:hAnsi="Cambria"/>
                <w:sz w:val="24"/>
              </w:rPr>
              <w:t xml:space="preserve"> accesului la patrimoniul imaterial al minorităților culturale și etnice pentru publicul larg.</w:t>
            </w:r>
          </w:p>
          <w:p w:rsidR="003F569C" w:rsidRDefault="00CC546C" w:rsidP="009B144E">
            <w:pPr>
              <w:ind w:firstLine="493"/>
            </w:pPr>
            <w:r>
              <w:rPr>
                <w:rFonts w:ascii="Cambria" w:hAnsi="Cambria"/>
                <w:sz w:val="24"/>
              </w:rPr>
              <w:t>• promovarea elementelor patrimoniului cultural imaterial;</w:t>
            </w:r>
          </w:p>
          <w:p w:rsidR="003F569C" w:rsidRDefault="00CC546C" w:rsidP="009B144E">
            <w:pPr>
              <w:ind w:firstLine="493"/>
            </w:pPr>
            <w:r>
              <w:rPr>
                <w:rFonts w:ascii="Cambria" w:hAnsi="Cambria"/>
                <w:sz w:val="24"/>
              </w:rPr>
              <w:lastRenderedPageBreak/>
              <w:t>• sprijinirea iniţiativelor comunitare de revitalizare a manifestărilor de viaţă tradiţională cu accent asupra elementelor de patrimoniu cultural imaterial ce pot deveni o sursă de dezvoltare economică la nivel local, regional sau/şi naţional;</w:t>
            </w:r>
          </w:p>
          <w:p w:rsidR="003F569C" w:rsidRDefault="00CC546C" w:rsidP="009B144E">
            <w:pPr>
              <w:ind w:firstLine="493"/>
            </w:pPr>
            <w:r>
              <w:rPr>
                <w:rFonts w:ascii="Cambria" w:hAnsi="Cambria"/>
                <w:sz w:val="24"/>
              </w:rPr>
              <w:t>• sprijinirea proiectelor de punere în valoare a patrimoniului cultural imaterial comun în zonele şi aşezările în care sunt comunităţi multietnice, pentru a contribui la structurarea unei imagini reale asupra diversităţii patrimoniului cultural imaterial de pe teritoriul GAL.</w:t>
            </w:r>
          </w:p>
          <w:p w:rsidR="003F569C" w:rsidRDefault="00CC546C" w:rsidP="009B144E">
            <w:pPr>
              <w:ind w:firstLine="493"/>
            </w:pPr>
            <w:r>
              <w:rPr>
                <w:rFonts w:ascii="Cambria" w:hAnsi="Cambria"/>
                <w:sz w:val="24"/>
              </w:rPr>
              <w:t>Documente obligatorii verificate:</w:t>
            </w:r>
          </w:p>
          <w:p w:rsidR="003F569C" w:rsidRDefault="00CC546C" w:rsidP="009B144E">
            <w:pPr>
              <w:ind w:firstLine="493"/>
            </w:pPr>
            <w:r>
              <w:rPr>
                <w:rFonts w:ascii="Cambria" w:hAnsi="Cambria"/>
                <w:sz w:val="24"/>
              </w:rPr>
              <w:t>- Cererea de finantare</w:t>
            </w:r>
          </w:p>
          <w:p w:rsidR="003F569C" w:rsidRDefault="00CC546C" w:rsidP="009B144E">
            <w:pPr>
              <w:ind w:firstLine="493"/>
            </w:pPr>
            <w:r>
              <w:rPr>
                <w:rFonts w:ascii="Cambria" w:hAnsi="Cambria"/>
                <w:sz w:val="24"/>
              </w:rPr>
              <w:t>- Memoriu justificativ - doar pentru proiectele care nu necesită Autorizaţie de construcţie (pot include şi dotări şi echipamente fără montaj)</w:t>
            </w:r>
            <w:r w:rsidR="009B144E">
              <w:rPr>
                <w:rFonts w:ascii="Cambria" w:hAnsi="Cambria"/>
                <w:sz w:val="24"/>
              </w:rPr>
              <w:t>.</w:t>
            </w:r>
          </w:p>
        </w:tc>
      </w:tr>
      <w:tr w:rsidR="003F569C">
        <w:trPr>
          <w:trHeight w:val="360"/>
        </w:trPr>
        <w:tc>
          <w:tcPr>
            <w:tcW w:w="0" w:type="auto"/>
            <w:gridSpan w:val="5"/>
            <w:vAlign w:val="center"/>
          </w:tcPr>
          <w:p w:rsidR="003F569C" w:rsidRDefault="00CC546C">
            <w:r>
              <w:rPr>
                <w:rFonts w:ascii="Cambria" w:hAnsi="Cambria"/>
                <w:sz w:val="24"/>
              </w:rPr>
              <w:lastRenderedPageBreak/>
              <w:t> </w:t>
            </w:r>
          </w:p>
        </w:tc>
      </w:tr>
      <w:tr w:rsidR="003F569C">
        <w:trPr>
          <w:trHeight w:val="540"/>
        </w:trPr>
        <w:tc>
          <w:tcPr>
            <w:tcW w:w="0" w:type="auto"/>
            <w:gridSpan w:val="2"/>
            <w:shd w:val="clear" w:color="auto" w:fill="CCE1DB"/>
            <w:vAlign w:val="center"/>
          </w:tcPr>
          <w:p w:rsidR="003F569C" w:rsidRDefault="00CC546C">
            <w:r>
              <w:rPr>
                <w:rFonts w:ascii="Cambria" w:hAnsi="Cambria"/>
                <w:color w:val="014935"/>
                <w:sz w:val="24"/>
              </w:rPr>
              <w:t>2 </w:t>
            </w:r>
            <w:r>
              <w:rPr>
                <w:rFonts w:ascii="Cambria Bold" w:hAnsi="Cambria Bold"/>
                <w:b/>
                <w:color w:val="014935"/>
                <w:sz w:val="24"/>
              </w:rPr>
              <w:t>Proiecte cu impact major in comunitate;</w:t>
            </w:r>
          </w:p>
        </w:tc>
        <w:tc>
          <w:tcPr>
            <w:tcW w:w="0" w:type="auto"/>
            <w:shd w:val="clear" w:color="auto" w:fill="CCE1DB"/>
            <w:vAlign w:val="center"/>
          </w:tcPr>
          <w:p w:rsidR="003F569C" w:rsidRDefault="00CC546C">
            <w:pPr>
              <w:spacing w:line="360" w:lineRule="auto"/>
              <w:ind w:firstLine="493"/>
            </w:pPr>
            <w:r>
              <w:rPr>
                <w:rFonts w:ascii="Cambria Bold" w:hAnsi="Cambria Bold"/>
                <w:b/>
                <w:color w:val="014935"/>
                <w:sz w:val="24"/>
              </w:rPr>
              <w:t>30</w:t>
            </w:r>
          </w:p>
        </w:tc>
        <w:tc>
          <w:tcPr>
            <w:tcW w:w="0" w:type="auto"/>
            <w:shd w:val="clear" w:color="auto" w:fill="CCE1DB"/>
            <w:vAlign w:val="center"/>
          </w:tcPr>
          <w:p w:rsidR="003F569C" w:rsidRDefault="003F569C"/>
        </w:tc>
        <w:tc>
          <w:tcPr>
            <w:tcW w:w="0" w:type="auto"/>
            <w:shd w:val="clear" w:color="auto" w:fill="CCE1DB"/>
            <w:vAlign w:val="center"/>
          </w:tcPr>
          <w:p w:rsidR="003F569C" w:rsidRDefault="003F569C"/>
        </w:tc>
      </w:tr>
      <w:tr w:rsidR="003F569C">
        <w:tc>
          <w:tcPr>
            <w:tcW w:w="0" w:type="auto"/>
            <w:shd w:val="clear" w:color="auto" w:fill="F8ECD2"/>
            <w:vAlign w:val="center"/>
          </w:tcPr>
          <w:p w:rsidR="003F569C" w:rsidRDefault="00CC546C">
            <w:r>
              <w:rPr>
                <w:rFonts w:ascii="Cambria" w:hAnsi="Cambria"/>
                <w:color w:val="58400C"/>
                <w:sz w:val="24"/>
              </w:rPr>
              <w:t>CS 2.1</w:t>
            </w:r>
          </w:p>
        </w:tc>
        <w:tc>
          <w:tcPr>
            <w:tcW w:w="0" w:type="auto"/>
            <w:shd w:val="clear" w:color="auto" w:fill="F8ECD2"/>
            <w:vAlign w:val="center"/>
          </w:tcPr>
          <w:p w:rsidR="003F569C" w:rsidRDefault="00CC546C">
            <w:r>
              <w:rPr>
                <w:rFonts w:ascii="Cambria" w:hAnsi="Cambria"/>
                <w:color w:val="58400C"/>
                <w:sz w:val="24"/>
              </w:rPr>
              <w:t>Mediu și climă</w:t>
            </w:r>
          </w:p>
        </w:tc>
        <w:tc>
          <w:tcPr>
            <w:tcW w:w="0" w:type="auto"/>
            <w:vAlign w:val="center"/>
          </w:tcPr>
          <w:p w:rsidR="003F569C" w:rsidRDefault="00CC546C">
            <w:pPr>
              <w:keepNext/>
              <w:jc w:val="center"/>
            </w:pPr>
            <w:r>
              <w:rPr>
                <w:rFonts w:ascii="Cambria" w:hAnsi="Cambria"/>
                <w:sz w:val="24"/>
              </w:rPr>
              <w:t>30</w:t>
            </w:r>
          </w:p>
        </w:tc>
        <w:tc>
          <w:tcPr>
            <w:tcW w:w="0" w:type="auto"/>
            <w:vAlign w:val="center"/>
          </w:tcPr>
          <w:p w:rsidR="003F569C" w:rsidRDefault="003F569C"/>
        </w:tc>
        <w:tc>
          <w:tcPr>
            <w:tcW w:w="0" w:type="auto"/>
            <w:vAlign w:val="center"/>
          </w:tcPr>
          <w:p w:rsidR="003F569C" w:rsidRDefault="003F569C"/>
        </w:tc>
      </w:tr>
      <w:tr w:rsidR="003F569C">
        <w:tc>
          <w:tcPr>
            <w:tcW w:w="0" w:type="auto"/>
            <w:gridSpan w:val="5"/>
            <w:shd w:val="clear" w:color="auto" w:fill="DDDDDD"/>
            <w:vAlign w:val="center"/>
          </w:tcPr>
          <w:p w:rsidR="003F569C" w:rsidRDefault="00CC546C" w:rsidP="009B144E">
            <w:r>
              <w:rPr>
                <w:rFonts w:ascii="Cambria" w:hAnsi="Cambria"/>
                <w:sz w:val="24"/>
              </w:rPr>
              <w:t>Metodologia de verificare si documente obligatorii:</w:t>
            </w:r>
          </w:p>
          <w:p w:rsidR="003F569C" w:rsidRDefault="00CC546C" w:rsidP="009B144E">
            <w:r>
              <w:rPr>
                <w:rFonts w:ascii="Cambria" w:hAnsi="Cambria"/>
                <w:sz w:val="24"/>
              </w:rPr>
              <w:t>Se acorda 30 puncte pentru urmatoarele activitati:</w:t>
            </w:r>
          </w:p>
          <w:p w:rsidR="003F569C" w:rsidRDefault="00CC546C" w:rsidP="009B144E">
            <w:r>
              <w:rPr>
                <w:rFonts w:ascii="Cambria" w:hAnsi="Cambria"/>
                <w:sz w:val="24"/>
              </w:rPr>
              <w:t>Utilizarea materialelor ecologice în construcții având ca scop reducerea impactului negativ asupra mediului și crearea unor clădiri sănătoase și durabile (lemn certificat, baloți de paie utilizați ca izolație termică, cărămidă din argilă naturală, tencuieli naturale din var, lut sau cărămidă rămasă, izolații din fibre naturale din lână de oaie, cânepă sau in, etc.);</w:t>
            </w:r>
          </w:p>
          <w:p w:rsidR="003F569C" w:rsidRDefault="00CC546C" w:rsidP="009B144E">
            <w:r>
              <w:rPr>
                <w:rFonts w:ascii="Cambria" w:hAnsi="Cambria"/>
                <w:sz w:val="24"/>
              </w:rPr>
              <w:t>Montarea de pompe de căldură sau sisteme eficiente de încălzire.</w:t>
            </w:r>
          </w:p>
          <w:p w:rsidR="003F569C" w:rsidRDefault="00CC546C" w:rsidP="009B144E">
            <w:r>
              <w:rPr>
                <w:rFonts w:ascii="Cambria" w:hAnsi="Cambria"/>
                <w:sz w:val="24"/>
              </w:rPr>
              <w:t>Documente obligatorii verificate:</w:t>
            </w:r>
          </w:p>
          <w:p w:rsidR="003F569C" w:rsidRDefault="00CC546C" w:rsidP="009B144E">
            <w:pPr>
              <w:ind w:firstLine="493"/>
            </w:pPr>
            <w:r>
              <w:rPr>
                <w:rFonts w:ascii="Cambria" w:hAnsi="Cambria"/>
                <w:sz w:val="24"/>
              </w:rPr>
              <w:t>- Cererea de finantare</w:t>
            </w:r>
          </w:p>
          <w:p w:rsidR="003F569C" w:rsidRDefault="00CC546C" w:rsidP="009B144E">
            <w:pPr>
              <w:ind w:firstLine="493"/>
            </w:pPr>
            <w:r>
              <w:rPr>
                <w:rFonts w:ascii="Cambria" w:hAnsi="Cambria"/>
                <w:sz w:val="24"/>
              </w:rPr>
              <w:t xml:space="preserve">- Documentaţie tehnică </w:t>
            </w:r>
            <w:proofErr w:type="gramStart"/>
            <w:r>
              <w:rPr>
                <w:rFonts w:ascii="Cambria" w:hAnsi="Cambria"/>
                <w:sz w:val="24"/>
              </w:rPr>
              <w:t>proiect :a</w:t>
            </w:r>
            <w:proofErr w:type="gramEnd"/>
            <w:r>
              <w:rPr>
                <w:rFonts w:ascii="Cambria" w:hAnsi="Cambria"/>
                <w:sz w:val="24"/>
              </w:rPr>
              <w:t>) Studiul de Fezabilitate Conform HG. 907/ 2016 pentru obiectivele/proiectele noi şi mixte de investiţii - doar pentru proiectele cu construcţii-montaj (pot include dotări şi echipamente fără montaj) care necesită Autorizaţie de construcţie; sau b) Documentaţia de Avizare pentru Lucrări de Intervenţii (DALI) Conform HG. 907/2016 pentru modernizări/ intervenții la construcții existente - doar pentru proiecte cu construcţii-montaj (pot include dotări şi echipamente fără montaj) care necesită Autorizaţie de construcţie; sau c) Memoriu justificativ - doar pentru proiectele care nu necesită Autorizaţie de construcţie (pot include şi dotări şi echipamente fără montaj)</w:t>
            </w:r>
          </w:p>
          <w:p w:rsidR="003F569C" w:rsidRDefault="00CC546C" w:rsidP="009B144E">
            <w:pPr>
              <w:ind w:firstLine="493"/>
            </w:pPr>
            <w:r>
              <w:rPr>
                <w:rFonts w:ascii="Cambria" w:hAnsi="Cambria"/>
                <w:sz w:val="24"/>
              </w:rPr>
              <w:t>- Certificat de urbanism/ Autorizația de construire (dacă solicitantul a obținut autorizația de construire)/ Negația din partea autorității competente (Consiliul județean/ Consiliul local) cu privire la faptul că pentru proiectul depus nu se emite autorizație de construcție (dupa caz)</w:t>
            </w:r>
          </w:p>
        </w:tc>
      </w:tr>
      <w:tr w:rsidR="003F569C">
        <w:trPr>
          <w:trHeight w:val="360"/>
        </w:trPr>
        <w:tc>
          <w:tcPr>
            <w:tcW w:w="0" w:type="auto"/>
            <w:gridSpan w:val="5"/>
            <w:vAlign w:val="center"/>
          </w:tcPr>
          <w:p w:rsidR="003F569C" w:rsidRDefault="00CC546C">
            <w:r>
              <w:rPr>
                <w:rFonts w:ascii="Cambria" w:hAnsi="Cambria"/>
                <w:sz w:val="24"/>
              </w:rPr>
              <w:t> </w:t>
            </w:r>
          </w:p>
        </w:tc>
      </w:tr>
      <w:tr w:rsidR="003F569C">
        <w:tc>
          <w:tcPr>
            <w:tcW w:w="0" w:type="auto"/>
            <w:shd w:val="clear" w:color="auto" w:fill="F8ECD2"/>
            <w:vAlign w:val="center"/>
          </w:tcPr>
          <w:p w:rsidR="003F569C" w:rsidRDefault="00CC546C">
            <w:r>
              <w:rPr>
                <w:rFonts w:ascii="Cambria" w:hAnsi="Cambria"/>
                <w:color w:val="58400C"/>
                <w:sz w:val="24"/>
              </w:rPr>
              <w:t>CS 2.2</w:t>
            </w:r>
          </w:p>
        </w:tc>
        <w:tc>
          <w:tcPr>
            <w:tcW w:w="0" w:type="auto"/>
            <w:shd w:val="clear" w:color="auto" w:fill="F8ECD2"/>
            <w:vAlign w:val="center"/>
          </w:tcPr>
          <w:p w:rsidR="003F569C" w:rsidRDefault="00CC546C">
            <w:r>
              <w:rPr>
                <w:rFonts w:ascii="Cambria" w:hAnsi="Cambria"/>
                <w:color w:val="58400C"/>
                <w:sz w:val="24"/>
              </w:rPr>
              <w:t>Investitii complementare</w:t>
            </w:r>
          </w:p>
        </w:tc>
        <w:tc>
          <w:tcPr>
            <w:tcW w:w="0" w:type="auto"/>
            <w:vAlign w:val="center"/>
          </w:tcPr>
          <w:p w:rsidR="003F569C" w:rsidRDefault="00CC546C">
            <w:pPr>
              <w:keepNext/>
              <w:jc w:val="center"/>
            </w:pPr>
            <w:r>
              <w:rPr>
                <w:rFonts w:ascii="Cambria" w:hAnsi="Cambria"/>
                <w:sz w:val="24"/>
              </w:rPr>
              <w:t>20</w:t>
            </w:r>
          </w:p>
        </w:tc>
        <w:tc>
          <w:tcPr>
            <w:tcW w:w="0" w:type="auto"/>
            <w:vAlign w:val="center"/>
          </w:tcPr>
          <w:p w:rsidR="003F569C" w:rsidRDefault="003F569C"/>
        </w:tc>
        <w:tc>
          <w:tcPr>
            <w:tcW w:w="0" w:type="auto"/>
            <w:vAlign w:val="center"/>
          </w:tcPr>
          <w:p w:rsidR="003F569C" w:rsidRDefault="003F569C"/>
        </w:tc>
      </w:tr>
      <w:tr w:rsidR="003F569C">
        <w:tc>
          <w:tcPr>
            <w:tcW w:w="0" w:type="auto"/>
            <w:gridSpan w:val="5"/>
            <w:shd w:val="clear" w:color="auto" w:fill="DDDDDD"/>
            <w:vAlign w:val="center"/>
          </w:tcPr>
          <w:p w:rsidR="003F569C" w:rsidRDefault="00CC546C" w:rsidP="009B144E">
            <w:r>
              <w:rPr>
                <w:rFonts w:ascii="Cambria" w:hAnsi="Cambria"/>
                <w:sz w:val="24"/>
              </w:rPr>
              <w:t>Metodologia de verificare si documente obligatorii:</w:t>
            </w:r>
          </w:p>
          <w:p w:rsidR="003F569C" w:rsidRDefault="00CC546C" w:rsidP="009B144E">
            <w:r>
              <w:rPr>
                <w:rFonts w:ascii="Cambria" w:hAnsi="Cambria"/>
                <w:sz w:val="24"/>
              </w:rPr>
              <w:t>Se acorda 20 puncte pentru urmatoarele activitati:</w:t>
            </w:r>
          </w:p>
          <w:p w:rsidR="003F569C" w:rsidRDefault="00CC546C" w:rsidP="009B144E">
            <w:r>
              <w:rPr>
                <w:rFonts w:ascii="Cambria" w:hAnsi="Cambria"/>
                <w:sz w:val="24"/>
              </w:rPr>
              <w:t>Amenajări adiacente: crearea de centre de vizitare, spații expoziționale, info-pointuri;</w:t>
            </w:r>
          </w:p>
          <w:p w:rsidR="003F569C" w:rsidRDefault="00CC546C" w:rsidP="009B144E">
            <w:r>
              <w:rPr>
                <w:rFonts w:ascii="Cambria" w:hAnsi="Cambria"/>
                <w:sz w:val="24"/>
              </w:rPr>
              <w:t>Semnalistică modernă (panouri explicative, QR-coduri, trasee tematice);</w:t>
            </w:r>
          </w:p>
          <w:p w:rsidR="003F569C" w:rsidRDefault="00CC546C" w:rsidP="009B144E">
            <w:r>
              <w:rPr>
                <w:rFonts w:ascii="Cambria" w:hAnsi="Cambria"/>
                <w:sz w:val="24"/>
              </w:rPr>
              <w:lastRenderedPageBreak/>
              <w:t>Campanii media de conștientizare și educație.</w:t>
            </w:r>
          </w:p>
          <w:p w:rsidR="003F569C" w:rsidRDefault="00CC546C" w:rsidP="009B144E">
            <w:r>
              <w:rPr>
                <w:rFonts w:ascii="Cambria" w:hAnsi="Cambria"/>
                <w:sz w:val="24"/>
              </w:rPr>
              <w:t>Documente obligatorii verificate:</w:t>
            </w:r>
          </w:p>
          <w:p w:rsidR="003F569C" w:rsidRDefault="00CC546C" w:rsidP="009B144E">
            <w:pPr>
              <w:ind w:firstLine="493"/>
            </w:pPr>
            <w:r>
              <w:rPr>
                <w:rFonts w:ascii="Cambria" w:hAnsi="Cambria"/>
                <w:sz w:val="24"/>
              </w:rPr>
              <w:t>- Cererea de finantare</w:t>
            </w:r>
          </w:p>
          <w:p w:rsidR="003F569C" w:rsidRDefault="00CC546C" w:rsidP="009B144E">
            <w:pPr>
              <w:ind w:firstLine="493"/>
            </w:pPr>
            <w:r>
              <w:rPr>
                <w:rFonts w:ascii="Cambria" w:hAnsi="Cambria"/>
                <w:sz w:val="24"/>
              </w:rPr>
              <w:t xml:space="preserve">- Documentaţie tehnică </w:t>
            </w:r>
            <w:proofErr w:type="gramStart"/>
            <w:r>
              <w:rPr>
                <w:rFonts w:ascii="Cambria" w:hAnsi="Cambria"/>
                <w:sz w:val="24"/>
              </w:rPr>
              <w:t>proiect :a</w:t>
            </w:r>
            <w:proofErr w:type="gramEnd"/>
            <w:r>
              <w:rPr>
                <w:rFonts w:ascii="Cambria" w:hAnsi="Cambria"/>
                <w:sz w:val="24"/>
              </w:rPr>
              <w:t>) Studiul de Fezabilitate Conform HG. 907/ 2016 pentru obiectivele/proiectele noi şi mixte de investiţii - doar pentru proiectele cu construcţii-montaj (pot include dotări şi echipamente fără montaj) care necesită Autorizaţie de construcţie; sau b) Documentaţia de Avizare pentru Lucrări de Intervenţii (DALI) Conform HG. 907/ 2016 pentru modernizări/ intervenții la construcții existente - doar pentru proiecte cu construcţii-montaj (pot include dotări şi echipamente fără montaj) care necesită Autorizaţie de construcţie; sau c) Memoriu justificativ - doar pentru proiectele care nu necesită Autorizaţie de construcţie (pot include şi dotări şi echipamente fără montaj)</w:t>
            </w:r>
          </w:p>
          <w:p w:rsidR="003F569C" w:rsidRDefault="00CC546C" w:rsidP="009B144E">
            <w:pPr>
              <w:ind w:firstLine="493"/>
            </w:pPr>
            <w:r>
              <w:rPr>
                <w:rFonts w:ascii="Cambria" w:hAnsi="Cambria"/>
                <w:sz w:val="24"/>
              </w:rPr>
              <w:t>- Certificat de urbanism/ Autorizația de construire (dacă solicitantul a obținut autorizația de construire)/ Negația din partea autorității competente (Consiliul județean/ Consiliul local) cu privire la faptul că pentru proiectul depus nu se emite autorizație de construcție (dupa caz)</w:t>
            </w:r>
          </w:p>
        </w:tc>
      </w:tr>
      <w:tr w:rsidR="003F569C">
        <w:trPr>
          <w:trHeight w:val="360"/>
        </w:trPr>
        <w:tc>
          <w:tcPr>
            <w:tcW w:w="0" w:type="auto"/>
            <w:gridSpan w:val="5"/>
            <w:vAlign w:val="center"/>
          </w:tcPr>
          <w:p w:rsidR="003F569C" w:rsidRDefault="00CC546C">
            <w:r>
              <w:rPr>
                <w:rFonts w:ascii="Cambria" w:hAnsi="Cambria"/>
                <w:sz w:val="24"/>
              </w:rPr>
              <w:lastRenderedPageBreak/>
              <w:t> </w:t>
            </w:r>
          </w:p>
        </w:tc>
      </w:tr>
      <w:tr w:rsidR="003F569C">
        <w:trPr>
          <w:trHeight w:val="540"/>
        </w:trPr>
        <w:tc>
          <w:tcPr>
            <w:tcW w:w="0" w:type="auto"/>
            <w:gridSpan w:val="2"/>
            <w:shd w:val="clear" w:color="auto" w:fill="CCE1DB"/>
            <w:vAlign w:val="center"/>
          </w:tcPr>
          <w:p w:rsidR="003F569C" w:rsidRDefault="00CC546C">
            <w:r>
              <w:rPr>
                <w:rFonts w:ascii="Cambria" w:hAnsi="Cambria"/>
                <w:color w:val="014935"/>
                <w:sz w:val="24"/>
              </w:rPr>
              <w:t>3 </w:t>
            </w:r>
            <w:r>
              <w:rPr>
                <w:rFonts w:ascii="Cambria Bold" w:hAnsi="Cambria Bold"/>
                <w:b/>
                <w:color w:val="014935"/>
                <w:sz w:val="24"/>
              </w:rPr>
              <w:t>Proiecte cu impact in mai multe UAT;</w:t>
            </w:r>
          </w:p>
        </w:tc>
        <w:tc>
          <w:tcPr>
            <w:tcW w:w="0" w:type="auto"/>
            <w:shd w:val="clear" w:color="auto" w:fill="CCE1DB"/>
            <w:vAlign w:val="center"/>
          </w:tcPr>
          <w:p w:rsidR="003F569C" w:rsidRDefault="00CC546C">
            <w:pPr>
              <w:spacing w:line="360" w:lineRule="auto"/>
              <w:ind w:firstLine="493"/>
            </w:pPr>
            <w:r>
              <w:rPr>
                <w:rFonts w:ascii="Cambria Bold" w:hAnsi="Cambria Bold"/>
                <w:b/>
                <w:color w:val="014935"/>
                <w:sz w:val="24"/>
              </w:rPr>
              <w:t>30</w:t>
            </w:r>
          </w:p>
        </w:tc>
        <w:tc>
          <w:tcPr>
            <w:tcW w:w="0" w:type="auto"/>
            <w:shd w:val="clear" w:color="auto" w:fill="CCE1DB"/>
            <w:vAlign w:val="center"/>
          </w:tcPr>
          <w:p w:rsidR="003F569C" w:rsidRDefault="003F569C"/>
        </w:tc>
        <w:tc>
          <w:tcPr>
            <w:tcW w:w="0" w:type="auto"/>
            <w:shd w:val="clear" w:color="auto" w:fill="CCE1DB"/>
            <w:vAlign w:val="center"/>
          </w:tcPr>
          <w:p w:rsidR="003F569C" w:rsidRDefault="003F569C"/>
        </w:tc>
      </w:tr>
      <w:tr w:rsidR="003F569C">
        <w:tc>
          <w:tcPr>
            <w:tcW w:w="0" w:type="auto"/>
            <w:shd w:val="clear" w:color="auto" w:fill="F8ECD2"/>
            <w:vAlign w:val="center"/>
          </w:tcPr>
          <w:p w:rsidR="003F569C" w:rsidRDefault="00CC546C">
            <w:r>
              <w:rPr>
                <w:rFonts w:ascii="Cambria" w:hAnsi="Cambria"/>
                <w:color w:val="58400C"/>
                <w:sz w:val="24"/>
              </w:rPr>
              <w:t>CS 3.1</w:t>
            </w:r>
          </w:p>
        </w:tc>
        <w:tc>
          <w:tcPr>
            <w:tcW w:w="0" w:type="auto"/>
            <w:shd w:val="clear" w:color="auto" w:fill="F8ECD2"/>
            <w:vAlign w:val="center"/>
          </w:tcPr>
          <w:p w:rsidR="003F569C" w:rsidRDefault="00CC546C">
            <w:r>
              <w:rPr>
                <w:rFonts w:ascii="Cambria" w:hAnsi="Cambria"/>
                <w:color w:val="58400C"/>
                <w:sz w:val="24"/>
              </w:rPr>
              <w:t>Proiectul vizeaza actiuni care acopera minim 4 comune din teritoriul  GAL SAMUS POROLISSUM          </w:t>
            </w:r>
          </w:p>
        </w:tc>
        <w:tc>
          <w:tcPr>
            <w:tcW w:w="0" w:type="auto"/>
            <w:vAlign w:val="center"/>
          </w:tcPr>
          <w:p w:rsidR="003F569C" w:rsidRDefault="00CC546C">
            <w:pPr>
              <w:keepNext/>
              <w:jc w:val="center"/>
            </w:pPr>
            <w:r>
              <w:rPr>
                <w:rFonts w:ascii="Cambria" w:hAnsi="Cambria"/>
                <w:sz w:val="24"/>
              </w:rPr>
              <w:t>30</w:t>
            </w:r>
          </w:p>
        </w:tc>
        <w:tc>
          <w:tcPr>
            <w:tcW w:w="0" w:type="auto"/>
            <w:vAlign w:val="center"/>
          </w:tcPr>
          <w:p w:rsidR="003F569C" w:rsidRDefault="003F569C"/>
        </w:tc>
        <w:tc>
          <w:tcPr>
            <w:tcW w:w="0" w:type="auto"/>
            <w:vAlign w:val="center"/>
          </w:tcPr>
          <w:p w:rsidR="003F569C" w:rsidRDefault="003F569C"/>
        </w:tc>
      </w:tr>
      <w:tr w:rsidR="003F569C">
        <w:tc>
          <w:tcPr>
            <w:tcW w:w="0" w:type="auto"/>
            <w:gridSpan w:val="5"/>
            <w:shd w:val="clear" w:color="auto" w:fill="DDDDDD"/>
            <w:vAlign w:val="center"/>
          </w:tcPr>
          <w:p w:rsidR="003F569C" w:rsidRDefault="00CC546C">
            <w:r>
              <w:rPr>
                <w:rFonts w:ascii="Cambria" w:hAnsi="Cambria"/>
                <w:sz w:val="24"/>
              </w:rPr>
              <w:t>Experții verifică, pe baza informațiilor din Cererea de finanțare si documentatia tehnică prezentată daca proiectul vizeaza actiuni care acopera minim 4 comune din teritoriul GAL SAMUS POROLISSUM.</w:t>
            </w:r>
          </w:p>
        </w:tc>
      </w:tr>
      <w:tr w:rsidR="003F569C">
        <w:trPr>
          <w:trHeight w:val="360"/>
        </w:trPr>
        <w:tc>
          <w:tcPr>
            <w:tcW w:w="0" w:type="auto"/>
            <w:gridSpan w:val="5"/>
            <w:vAlign w:val="center"/>
          </w:tcPr>
          <w:p w:rsidR="003F569C" w:rsidRDefault="00CC546C">
            <w:r>
              <w:rPr>
                <w:rFonts w:ascii="Cambria" w:hAnsi="Cambria"/>
                <w:sz w:val="24"/>
              </w:rPr>
              <w:t> </w:t>
            </w:r>
          </w:p>
        </w:tc>
      </w:tr>
      <w:tr w:rsidR="003F569C">
        <w:tc>
          <w:tcPr>
            <w:tcW w:w="0" w:type="auto"/>
            <w:shd w:val="clear" w:color="auto" w:fill="F8ECD2"/>
            <w:vAlign w:val="center"/>
          </w:tcPr>
          <w:p w:rsidR="003F569C" w:rsidRDefault="00CC546C">
            <w:r>
              <w:rPr>
                <w:rFonts w:ascii="Cambria" w:hAnsi="Cambria"/>
                <w:color w:val="58400C"/>
                <w:sz w:val="24"/>
              </w:rPr>
              <w:t>CS 3.2</w:t>
            </w:r>
          </w:p>
        </w:tc>
        <w:tc>
          <w:tcPr>
            <w:tcW w:w="0" w:type="auto"/>
            <w:shd w:val="clear" w:color="auto" w:fill="F8ECD2"/>
            <w:vAlign w:val="center"/>
          </w:tcPr>
          <w:p w:rsidR="003F569C" w:rsidRDefault="00CC546C">
            <w:r>
              <w:rPr>
                <w:rFonts w:ascii="Cambria" w:hAnsi="Cambria"/>
                <w:color w:val="58400C"/>
                <w:sz w:val="24"/>
              </w:rPr>
              <w:t>Proiectul vizeaza actiuni care acopera minim 3 comune din teritoriul  GAL SAMUS POROLISSUM          </w:t>
            </w:r>
          </w:p>
        </w:tc>
        <w:tc>
          <w:tcPr>
            <w:tcW w:w="0" w:type="auto"/>
            <w:vAlign w:val="center"/>
          </w:tcPr>
          <w:p w:rsidR="003F569C" w:rsidRDefault="00CC546C">
            <w:pPr>
              <w:keepNext/>
              <w:jc w:val="center"/>
            </w:pPr>
            <w:r>
              <w:rPr>
                <w:rFonts w:ascii="Cambria" w:hAnsi="Cambria"/>
                <w:sz w:val="24"/>
              </w:rPr>
              <w:t>20</w:t>
            </w:r>
          </w:p>
        </w:tc>
        <w:tc>
          <w:tcPr>
            <w:tcW w:w="0" w:type="auto"/>
            <w:vAlign w:val="center"/>
          </w:tcPr>
          <w:p w:rsidR="003F569C" w:rsidRDefault="003F569C"/>
        </w:tc>
        <w:tc>
          <w:tcPr>
            <w:tcW w:w="0" w:type="auto"/>
            <w:vAlign w:val="center"/>
          </w:tcPr>
          <w:p w:rsidR="003F569C" w:rsidRDefault="003F569C"/>
        </w:tc>
      </w:tr>
      <w:tr w:rsidR="003F569C">
        <w:tc>
          <w:tcPr>
            <w:tcW w:w="0" w:type="auto"/>
            <w:gridSpan w:val="5"/>
            <w:shd w:val="clear" w:color="auto" w:fill="DDDDDD"/>
            <w:vAlign w:val="center"/>
          </w:tcPr>
          <w:p w:rsidR="003F569C" w:rsidRDefault="00CC546C">
            <w:r>
              <w:rPr>
                <w:rFonts w:ascii="Cambria" w:hAnsi="Cambria"/>
                <w:sz w:val="24"/>
              </w:rPr>
              <w:t>Experții verifică, pe baza informațiilor din Cererea de finanțare si documentatia tehnică prezentată daca proiectul vizeaza actiuni care acopera minim 3 comune din teritoriul GAL SAMUS POROLISSUM.</w:t>
            </w:r>
          </w:p>
        </w:tc>
      </w:tr>
      <w:tr w:rsidR="003F569C">
        <w:trPr>
          <w:trHeight w:val="360"/>
        </w:trPr>
        <w:tc>
          <w:tcPr>
            <w:tcW w:w="0" w:type="auto"/>
            <w:gridSpan w:val="5"/>
            <w:vAlign w:val="center"/>
          </w:tcPr>
          <w:p w:rsidR="003F569C" w:rsidRDefault="00CC546C">
            <w:r>
              <w:rPr>
                <w:rFonts w:ascii="Cambria" w:hAnsi="Cambria"/>
                <w:sz w:val="24"/>
              </w:rPr>
              <w:t> </w:t>
            </w:r>
          </w:p>
        </w:tc>
      </w:tr>
      <w:tr w:rsidR="003F569C">
        <w:tc>
          <w:tcPr>
            <w:tcW w:w="0" w:type="auto"/>
            <w:shd w:val="clear" w:color="auto" w:fill="F8ECD2"/>
            <w:vAlign w:val="center"/>
          </w:tcPr>
          <w:p w:rsidR="003F569C" w:rsidRDefault="00CC546C">
            <w:r>
              <w:rPr>
                <w:rFonts w:ascii="Cambria" w:hAnsi="Cambria"/>
                <w:color w:val="58400C"/>
                <w:sz w:val="24"/>
              </w:rPr>
              <w:t>CS 3.3</w:t>
            </w:r>
          </w:p>
        </w:tc>
        <w:tc>
          <w:tcPr>
            <w:tcW w:w="0" w:type="auto"/>
            <w:shd w:val="clear" w:color="auto" w:fill="F8ECD2"/>
            <w:vAlign w:val="center"/>
          </w:tcPr>
          <w:p w:rsidR="003F569C" w:rsidRDefault="00CC546C">
            <w:r>
              <w:rPr>
                <w:rFonts w:ascii="Cambria" w:hAnsi="Cambria"/>
                <w:color w:val="58400C"/>
                <w:sz w:val="24"/>
              </w:rPr>
              <w:t>Proiectul vizeaza actiuni care acopera minim 2 comune din teritoriu</w:t>
            </w:r>
          </w:p>
        </w:tc>
        <w:tc>
          <w:tcPr>
            <w:tcW w:w="0" w:type="auto"/>
            <w:vAlign w:val="center"/>
          </w:tcPr>
          <w:p w:rsidR="003F569C" w:rsidRDefault="00CC546C">
            <w:pPr>
              <w:keepNext/>
              <w:jc w:val="center"/>
            </w:pPr>
            <w:r>
              <w:rPr>
                <w:rFonts w:ascii="Cambria" w:hAnsi="Cambria"/>
                <w:sz w:val="24"/>
              </w:rPr>
              <w:t>15</w:t>
            </w:r>
          </w:p>
        </w:tc>
        <w:tc>
          <w:tcPr>
            <w:tcW w:w="0" w:type="auto"/>
            <w:vAlign w:val="center"/>
          </w:tcPr>
          <w:p w:rsidR="003F569C" w:rsidRDefault="003F569C"/>
        </w:tc>
        <w:tc>
          <w:tcPr>
            <w:tcW w:w="0" w:type="auto"/>
            <w:vAlign w:val="center"/>
          </w:tcPr>
          <w:p w:rsidR="003F569C" w:rsidRDefault="003F569C"/>
        </w:tc>
      </w:tr>
      <w:tr w:rsidR="003F569C">
        <w:tc>
          <w:tcPr>
            <w:tcW w:w="0" w:type="auto"/>
            <w:gridSpan w:val="5"/>
            <w:shd w:val="clear" w:color="auto" w:fill="DDDDDD"/>
            <w:vAlign w:val="center"/>
          </w:tcPr>
          <w:p w:rsidR="003F569C" w:rsidRDefault="00CC546C">
            <w:r>
              <w:rPr>
                <w:rFonts w:ascii="Cambria" w:hAnsi="Cambria"/>
                <w:sz w:val="24"/>
              </w:rPr>
              <w:t>Experții verifică, pe baza informațiilor din Cererea de finanțare si documentatia tehnică prezentată daca proiectul vizeaza actiuni care acopera minim 2 comune din teritoriul GAL SAMUS POROLISSUM.</w:t>
            </w:r>
          </w:p>
        </w:tc>
      </w:tr>
      <w:tr w:rsidR="003F569C">
        <w:trPr>
          <w:trHeight w:val="360"/>
        </w:trPr>
        <w:tc>
          <w:tcPr>
            <w:tcW w:w="0" w:type="auto"/>
            <w:gridSpan w:val="5"/>
            <w:vAlign w:val="center"/>
          </w:tcPr>
          <w:p w:rsidR="003F569C" w:rsidRDefault="00CC546C">
            <w:r>
              <w:rPr>
                <w:rFonts w:ascii="Cambria" w:hAnsi="Cambria"/>
                <w:sz w:val="24"/>
              </w:rPr>
              <w:lastRenderedPageBreak/>
              <w:t> </w:t>
            </w:r>
          </w:p>
        </w:tc>
      </w:tr>
      <w:tr w:rsidR="003F569C">
        <w:trPr>
          <w:trHeight w:val="540"/>
        </w:trPr>
        <w:tc>
          <w:tcPr>
            <w:tcW w:w="0" w:type="auto"/>
            <w:gridSpan w:val="2"/>
            <w:shd w:val="clear" w:color="auto" w:fill="CCE1DB"/>
            <w:vAlign w:val="center"/>
          </w:tcPr>
          <w:p w:rsidR="003F569C" w:rsidRDefault="00CC546C">
            <w:r>
              <w:rPr>
                <w:rFonts w:ascii="Cambria" w:hAnsi="Cambria"/>
                <w:color w:val="014935"/>
                <w:sz w:val="24"/>
              </w:rPr>
              <w:t>4 </w:t>
            </w:r>
            <w:r>
              <w:rPr>
                <w:rFonts w:ascii="Cambria Bold" w:hAnsi="Cambria Bold"/>
                <w:b/>
                <w:color w:val="014935"/>
                <w:sz w:val="24"/>
              </w:rPr>
              <w:t>Proiecte care continuă si după incetarea finantarii</w:t>
            </w:r>
          </w:p>
        </w:tc>
        <w:tc>
          <w:tcPr>
            <w:tcW w:w="0" w:type="auto"/>
            <w:shd w:val="clear" w:color="auto" w:fill="CCE1DB"/>
            <w:vAlign w:val="center"/>
          </w:tcPr>
          <w:p w:rsidR="003F569C" w:rsidRDefault="00CC546C">
            <w:pPr>
              <w:spacing w:line="360" w:lineRule="auto"/>
              <w:ind w:firstLine="493"/>
            </w:pPr>
            <w:r>
              <w:rPr>
                <w:rFonts w:ascii="Cambria Bold" w:hAnsi="Cambria Bold"/>
                <w:b/>
                <w:color w:val="014935"/>
                <w:sz w:val="24"/>
              </w:rPr>
              <w:t>10</w:t>
            </w:r>
          </w:p>
        </w:tc>
        <w:tc>
          <w:tcPr>
            <w:tcW w:w="0" w:type="auto"/>
            <w:shd w:val="clear" w:color="auto" w:fill="CCE1DB"/>
            <w:vAlign w:val="center"/>
          </w:tcPr>
          <w:p w:rsidR="003F569C" w:rsidRDefault="003F569C"/>
        </w:tc>
        <w:tc>
          <w:tcPr>
            <w:tcW w:w="0" w:type="auto"/>
            <w:shd w:val="clear" w:color="auto" w:fill="CCE1DB"/>
            <w:vAlign w:val="center"/>
          </w:tcPr>
          <w:p w:rsidR="003F569C" w:rsidRDefault="003F569C"/>
        </w:tc>
      </w:tr>
      <w:tr w:rsidR="003F569C">
        <w:tc>
          <w:tcPr>
            <w:tcW w:w="0" w:type="auto"/>
            <w:shd w:val="clear" w:color="auto" w:fill="F8ECD2"/>
            <w:vAlign w:val="center"/>
          </w:tcPr>
          <w:p w:rsidR="003F569C" w:rsidRDefault="00CC546C">
            <w:r>
              <w:rPr>
                <w:rFonts w:ascii="Cambria" w:hAnsi="Cambria"/>
                <w:color w:val="58400C"/>
                <w:sz w:val="24"/>
              </w:rPr>
              <w:t>CS 4.1</w:t>
            </w:r>
          </w:p>
        </w:tc>
        <w:tc>
          <w:tcPr>
            <w:tcW w:w="0" w:type="auto"/>
            <w:shd w:val="clear" w:color="auto" w:fill="F8ECD2"/>
            <w:vAlign w:val="center"/>
          </w:tcPr>
          <w:p w:rsidR="003F569C" w:rsidRDefault="00CC546C">
            <w:r>
              <w:rPr>
                <w:rFonts w:ascii="Cambria" w:hAnsi="Cambria"/>
                <w:color w:val="58400C"/>
                <w:sz w:val="24"/>
              </w:rPr>
              <w:t>Proiecte care continuă si după incetarea finantarii</w:t>
            </w:r>
          </w:p>
        </w:tc>
        <w:tc>
          <w:tcPr>
            <w:tcW w:w="0" w:type="auto"/>
            <w:vAlign w:val="center"/>
          </w:tcPr>
          <w:p w:rsidR="003F569C" w:rsidRDefault="00CC546C">
            <w:pPr>
              <w:keepNext/>
              <w:jc w:val="center"/>
            </w:pPr>
            <w:r>
              <w:rPr>
                <w:rFonts w:ascii="Cambria" w:hAnsi="Cambria"/>
                <w:sz w:val="24"/>
              </w:rPr>
              <w:t>10</w:t>
            </w:r>
          </w:p>
        </w:tc>
        <w:tc>
          <w:tcPr>
            <w:tcW w:w="0" w:type="auto"/>
            <w:vAlign w:val="center"/>
          </w:tcPr>
          <w:p w:rsidR="003F569C" w:rsidRDefault="003F569C"/>
        </w:tc>
        <w:tc>
          <w:tcPr>
            <w:tcW w:w="0" w:type="auto"/>
            <w:vAlign w:val="center"/>
          </w:tcPr>
          <w:p w:rsidR="003F569C" w:rsidRDefault="003F569C"/>
        </w:tc>
      </w:tr>
      <w:tr w:rsidR="003F569C">
        <w:tc>
          <w:tcPr>
            <w:tcW w:w="0" w:type="auto"/>
            <w:gridSpan w:val="5"/>
            <w:shd w:val="clear" w:color="auto" w:fill="DDDDDD"/>
            <w:vAlign w:val="center"/>
          </w:tcPr>
          <w:p w:rsidR="003F569C" w:rsidRDefault="00CC546C" w:rsidP="009B144E">
            <w:pPr>
              <w:rPr>
                <w:rFonts w:ascii="Cambria" w:hAnsi="Cambria"/>
                <w:sz w:val="24"/>
              </w:rPr>
            </w:pPr>
            <w:r>
              <w:rPr>
                <w:rFonts w:ascii="Cambria" w:hAnsi="Cambria"/>
                <w:sz w:val="24"/>
              </w:rPr>
              <w:t>Solicitantul detaliază in Cererea de finanțare si documentatia tehnică prezentată</w:t>
            </w:r>
            <w:proofErr w:type="gramStart"/>
            <w:r>
              <w:rPr>
                <w:rFonts w:ascii="Cambria" w:hAnsi="Cambria"/>
                <w:sz w:val="24"/>
              </w:rPr>
              <w:t>  modul</w:t>
            </w:r>
            <w:proofErr w:type="gramEnd"/>
            <w:r>
              <w:rPr>
                <w:rFonts w:ascii="Cambria" w:hAnsi="Cambria"/>
                <w:sz w:val="24"/>
              </w:rPr>
              <w:t xml:space="preserve"> în care continuă si după incetarea finantarii. Explicațiile sunt clare și realiste.</w:t>
            </w:r>
          </w:p>
          <w:p w:rsidR="009B144E" w:rsidRDefault="009B144E" w:rsidP="009B144E"/>
          <w:p w:rsidR="003F569C" w:rsidRPr="009B144E" w:rsidRDefault="00CC546C" w:rsidP="009B144E">
            <w:pPr>
              <w:rPr>
                <w:b/>
                <w:u w:val="single"/>
              </w:rPr>
            </w:pPr>
            <w:r w:rsidRPr="009B144E">
              <w:rPr>
                <w:rFonts w:ascii="Cambria" w:hAnsi="Cambria"/>
                <w:b/>
                <w:sz w:val="24"/>
                <w:u w:val="single"/>
              </w:rPr>
              <w:t>Nota: Punctajul minim pe care trebuie să-l obțină un proiect pentru a fi finanțat este de 10 puncte.</w:t>
            </w:r>
          </w:p>
          <w:p w:rsidR="003F569C" w:rsidRDefault="00CC546C" w:rsidP="009B144E">
            <w:r w:rsidRPr="009B144E">
              <w:rPr>
                <w:rFonts w:ascii="Cambria" w:hAnsi="Cambria"/>
                <w:b/>
                <w:sz w:val="24"/>
                <w:u w:val="single"/>
              </w:rPr>
              <w:t>Acest punctaj reprezintă pragul sub care niciun proiect nu poate intra la finanțare.</w:t>
            </w:r>
          </w:p>
        </w:tc>
      </w:tr>
      <w:tr w:rsidR="003F569C">
        <w:trPr>
          <w:trHeight w:val="360"/>
        </w:trPr>
        <w:tc>
          <w:tcPr>
            <w:tcW w:w="0" w:type="auto"/>
            <w:gridSpan w:val="5"/>
            <w:vAlign w:val="center"/>
          </w:tcPr>
          <w:p w:rsidR="003F569C" w:rsidRDefault="00CC546C">
            <w:r>
              <w:rPr>
                <w:rFonts w:ascii="Cambria" w:hAnsi="Cambria"/>
                <w:sz w:val="24"/>
              </w:rPr>
              <w:t> </w:t>
            </w:r>
          </w:p>
        </w:tc>
      </w:tr>
      <w:tr w:rsidR="003F569C">
        <w:trPr>
          <w:trHeight w:val="479"/>
        </w:trPr>
        <w:tc>
          <w:tcPr>
            <w:tcW w:w="0" w:type="auto"/>
            <w:gridSpan w:val="2"/>
            <w:shd w:val="clear" w:color="auto" w:fill="B3C6D9"/>
            <w:vAlign w:val="center"/>
          </w:tcPr>
          <w:p w:rsidR="003F569C" w:rsidRDefault="00CC546C">
            <w:r>
              <w:rPr>
                <w:rFonts w:ascii="Cambria" w:hAnsi="Cambria"/>
                <w:sz w:val="24"/>
              </w:rPr>
              <w:t>PRAG DE CALITATE</w:t>
            </w:r>
          </w:p>
        </w:tc>
        <w:tc>
          <w:tcPr>
            <w:tcW w:w="0" w:type="auto"/>
            <w:gridSpan w:val="3"/>
            <w:shd w:val="clear" w:color="auto" w:fill="B3C6D9"/>
            <w:vAlign w:val="center"/>
          </w:tcPr>
          <w:p w:rsidR="003F569C" w:rsidRPr="009B144E" w:rsidRDefault="009B144E" w:rsidP="009B144E">
            <w:pPr>
              <w:jc w:val="center"/>
            </w:pPr>
            <w:r w:rsidRPr="009B144E">
              <w:rPr>
                <w:rFonts w:ascii="Cambria" w:hAnsi="Cambria"/>
                <w:b/>
                <w:sz w:val="24"/>
              </w:rPr>
              <w:t>10 puncte</w:t>
            </w:r>
          </w:p>
        </w:tc>
      </w:tr>
      <w:tr w:rsidR="003F569C">
        <w:trPr>
          <w:trHeight w:val="479"/>
        </w:trPr>
        <w:tc>
          <w:tcPr>
            <w:tcW w:w="0" w:type="auto"/>
            <w:gridSpan w:val="2"/>
            <w:shd w:val="clear" w:color="auto" w:fill="B3C6D9"/>
            <w:vAlign w:val="center"/>
          </w:tcPr>
          <w:p w:rsidR="003F569C" w:rsidRDefault="00CC546C">
            <w:r>
              <w:rPr>
                <w:rFonts w:ascii="Cambria" w:hAnsi="Cambria"/>
                <w:sz w:val="24"/>
              </w:rPr>
              <w:t>TOTAL PUNCTAJ OBȚINUT</w:t>
            </w:r>
          </w:p>
        </w:tc>
        <w:tc>
          <w:tcPr>
            <w:tcW w:w="0" w:type="auto"/>
            <w:gridSpan w:val="3"/>
            <w:shd w:val="clear" w:color="auto" w:fill="B3C6D9"/>
            <w:vAlign w:val="center"/>
          </w:tcPr>
          <w:p w:rsidR="003F569C" w:rsidRDefault="003F569C"/>
        </w:tc>
      </w:tr>
    </w:tbl>
    <w:p w:rsidR="003F569C" w:rsidRDefault="00CC546C">
      <w:pPr>
        <w:spacing w:line="264" w:lineRule="auto"/>
      </w:pPr>
      <w:r>
        <w:rPr>
          <w:rFonts w:ascii="Cambria" w:hAnsi="Cambria"/>
          <w:sz w:val="24"/>
        </w:rPr>
        <w:br/>
      </w:r>
      <w:r>
        <w:rPr>
          <w:rFonts w:ascii="Cambria Bold" w:hAnsi="Cambria Bold"/>
          <w:b/>
          <w:sz w:val="24"/>
        </w:rPr>
        <w:t>Observații</w:t>
      </w:r>
      <w:r>
        <w:rPr>
          <w:rFonts w:ascii="Cambria" w:hAnsi="Cambria"/>
          <w:sz w:val="24"/>
        </w:rPr>
        <w:t> (opțional)</w:t>
      </w:r>
    </w:p>
    <w:tbl>
      <w:tblPr>
        <w:tblStyle w:val="TableGrid"/>
        <w:tblW w:w="5000" w:type="pct"/>
        <w:tblCellMar>
          <w:top w:w="45" w:type="dxa"/>
          <w:left w:w="45" w:type="dxa"/>
          <w:bottom w:w="45" w:type="dxa"/>
          <w:right w:w="45" w:type="dxa"/>
        </w:tblCellMar>
        <w:tblLook w:val="04A0"/>
      </w:tblPr>
      <w:tblGrid>
        <w:gridCol w:w="9450"/>
      </w:tblGrid>
      <w:tr w:rsidR="003F569C">
        <w:trPr>
          <w:trHeight w:val="540"/>
        </w:trPr>
        <w:tc>
          <w:tcPr>
            <w:tcW w:w="0" w:type="auto"/>
            <w:vAlign w:val="center"/>
          </w:tcPr>
          <w:p w:rsidR="003F569C" w:rsidRDefault="003F569C"/>
        </w:tc>
      </w:tr>
    </w:tbl>
    <w:p w:rsidR="003F569C" w:rsidRDefault="00CC546C">
      <w:pPr>
        <w:spacing w:line="264" w:lineRule="auto"/>
      </w:pPr>
      <w:r>
        <w:rPr>
          <w:rFonts w:ascii="Cambria" w:hAnsi="Cambria"/>
          <w:sz w:val="24"/>
        </w:rPr>
        <w:br/>
      </w:r>
      <w:r>
        <w:rPr>
          <w:rFonts w:ascii="Cambria Bold" w:hAnsi="Cambria Bold"/>
          <w:b/>
          <w:sz w:val="24"/>
        </w:rPr>
        <w:t>Justificarea criteriilor de departajare aplicate</w:t>
      </w:r>
      <w:r>
        <w:rPr>
          <w:rFonts w:ascii="Cambria" w:hAnsi="Cambria"/>
          <w:sz w:val="24"/>
        </w:rPr>
        <w:t xml:space="preserve"> (dacă </w:t>
      </w:r>
      <w:proofErr w:type="gramStart"/>
      <w:r>
        <w:rPr>
          <w:rFonts w:ascii="Cambria" w:hAnsi="Cambria"/>
          <w:sz w:val="24"/>
        </w:rPr>
        <w:t>este</w:t>
      </w:r>
      <w:proofErr w:type="gramEnd"/>
      <w:r>
        <w:rPr>
          <w:rFonts w:ascii="Cambria" w:hAnsi="Cambria"/>
          <w:sz w:val="24"/>
        </w:rPr>
        <w:t xml:space="preserve"> cazul)</w:t>
      </w:r>
    </w:p>
    <w:tbl>
      <w:tblPr>
        <w:tblStyle w:val="TableGrid"/>
        <w:tblW w:w="5000" w:type="pct"/>
        <w:tblCellMar>
          <w:top w:w="45" w:type="dxa"/>
          <w:left w:w="45" w:type="dxa"/>
          <w:bottom w:w="45" w:type="dxa"/>
          <w:right w:w="45" w:type="dxa"/>
        </w:tblCellMar>
        <w:tblLook w:val="04A0"/>
      </w:tblPr>
      <w:tblGrid>
        <w:gridCol w:w="755"/>
        <w:gridCol w:w="2835"/>
        <w:gridCol w:w="1418"/>
        <w:gridCol w:w="1418"/>
        <w:gridCol w:w="3024"/>
      </w:tblGrid>
      <w:tr w:rsidR="003F569C">
        <w:tc>
          <w:tcPr>
            <w:tcW w:w="400" w:type="pct"/>
            <w:shd w:val="clear" w:color="auto" w:fill="015840"/>
            <w:vAlign w:val="center"/>
          </w:tcPr>
          <w:p w:rsidR="003F569C" w:rsidRDefault="00CC546C">
            <w:r>
              <w:rPr>
                <w:rFonts w:ascii="Cambria Bold" w:hAnsi="Cambria Bold"/>
                <w:b/>
                <w:color w:val="FFFFFF"/>
                <w:sz w:val="24"/>
              </w:rPr>
              <w:t>Nr</w:t>
            </w:r>
            <w:proofErr w:type="gramStart"/>
            <w:r>
              <w:rPr>
                <w:rFonts w:ascii="Cambria Bold" w:hAnsi="Cambria Bold"/>
                <w:b/>
                <w:color w:val="FFFFFF"/>
                <w:sz w:val="24"/>
              </w:rPr>
              <w:t>.</w:t>
            </w:r>
            <w:proofErr w:type="gramEnd"/>
            <w:r>
              <w:rPr>
                <w:rFonts w:ascii="Cambria Bold" w:hAnsi="Cambria Bold"/>
                <w:b/>
                <w:color w:val="FFFFFF"/>
                <w:sz w:val="24"/>
              </w:rPr>
              <w:br/>
              <w:t>crt.</w:t>
            </w:r>
          </w:p>
        </w:tc>
        <w:tc>
          <w:tcPr>
            <w:tcW w:w="1500" w:type="pct"/>
            <w:shd w:val="clear" w:color="auto" w:fill="015840"/>
            <w:vAlign w:val="center"/>
          </w:tcPr>
          <w:p w:rsidR="003F569C" w:rsidRDefault="00CC546C">
            <w:r>
              <w:rPr>
                <w:rFonts w:ascii="Cambria Bold" w:hAnsi="Cambria Bold"/>
                <w:b/>
                <w:color w:val="FFFFFF"/>
                <w:sz w:val="24"/>
              </w:rPr>
              <w:t>Criterii de departajare</w:t>
            </w:r>
          </w:p>
        </w:tc>
        <w:tc>
          <w:tcPr>
            <w:tcW w:w="750" w:type="pct"/>
            <w:shd w:val="clear" w:color="auto" w:fill="015840"/>
            <w:vAlign w:val="center"/>
          </w:tcPr>
          <w:p w:rsidR="003F569C" w:rsidRDefault="00CC546C">
            <w:pPr>
              <w:keepNext/>
              <w:jc w:val="center"/>
            </w:pPr>
            <w:r>
              <w:rPr>
                <w:rFonts w:ascii="Cambria Bold" w:hAnsi="Cambria Bold"/>
                <w:b/>
                <w:color w:val="FFFFFF"/>
                <w:sz w:val="24"/>
              </w:rPr>
              <w:t>Punctaj</w:t>
            </w:r>
          </w:p>
        </w:tc>
        <w:tc>
          <w:tcPr>
            <w:tcW w:w="750" w:type="pct"/>
            <w:shd w:val="clear" w:color="auto" w:fill="015840"/>
            <w:vAlign w:val="center"/>
          </w:tcPr>
          <w:p w:rsidR="003F569C" w:rsidRDefault="00CC546C">
            <w:pPr>
              <w:keepNext/>
              <w:jc w:val="center"/>
            </w:pPr>
            <w:r>
              <w:rPr>
                <w:rFonts w:ascii="Cambria Bold" w:hAnsi="Cambria Bold"/>
                <w:b/>
                <w:color w:val="FFFFFF"/>
                <w:sz w:val="24"/>
              </w:rPr>
              <w:t>Punctaj</w:t>
            </w:r>
            <w:r>
              <w:rPr>
                <w:rFonts w:ascii="Cambria Bold" w:hAnsi="Cambria Bold"/>
                <w:b/>
                <w:color w:val="FFFFFF"/>
                <w:sz w:val="24"/>
              </w:rPr>
              <w:br/>
              <w:t>obținut</w:t>
            </w:r>
          </w:p>
        </w:tc>
        <w:tc>
          <w:tcPr>
            <w:tcW w:w="0" w:type="auto"/>
            <w:shd w:val="clear" w:color="auto" w:fill="015840"/>
            <w:vAlign w:val="center"/>
          </w:tcPr>
          <w:p w:rsidR="003F569C" w:rsidRDefault="00CC546C">
            <w:pPr>
              <w:keepNext/>
              <w:jc w:val="center"/>
            </w:pPr>
            <w:r>
              <w:rPr>
                <w:rFonts w:ascii="Cambria Bold" w:hAnsi="Cambria Bold"/>
                <w:b/>
                <w:color w:val="FFFFFF"/>
                <w:sz w:val="24"/>
              </w:rPr>
              <w:t>Justificare</w:t>
            </w:r>
          </w:p>
        </w:tc>
      </w:tr>
      <w:tr w:rsidR="003F569C">
        <w:trPr>
          <w:trHeight w:val="450"/>
        </w:trPr>
        <w:tc>
          <w:tcPr>
            <w:tcW w:w="0" w:type="auto"/>
            <w:gridSpan w:val="5"/>
            <w:shd w:val="clear" w:color="auto" w:fill="757575"/>
            <w:vAlign w:val="center"/>
          </w:tcPr>
          <w:p w:rsidR="003F569C" w:rsidRDefault="00CC546C">
            <w:pPr>
              <w:ind w:left="197" w:right="197" w:firstLine="493"/>
              <w:jc w:val="center"/>
            </w:pPr>
            <w:r>
              <w:rPr>
                <w:rFonts w:ascii="Cambria" w:hAnsi="Cambria"/>
                <w:color w:val="FFFFFF"/>
                <w:sz w:val="24"/>
              </w:rPr>
              <w:t>Pentru fiecare criteriu de departajare este necesară justificarea acordării punctajului</w:t>
            </w:r>
          </w:p>
        </w:tc>
      </w:tr>
      <w:tr w:rsidR="003F569C">
        <w:tc>
          <w:tcPr>
            <w:tcW w:w="0" w:type="auto"/>
            <w:shd w:val="clear" w:color="auto" w:fill="F8ECD2"/>
            <w:vAlign w:val="center"/>
          </w:tcPr>
          <w:p w:rsidR="003F569C" w:rsidRDefault="00CC546C">
            <w:r>
              <w:rPr>
                <w:rFonts w:ascii="Cambria" w:hAnsi="Cambria"/>
                <w:color w:val="58400C"/>
                <w:sz w:val="24"/>
              </w:rPr>
              <w:t>1</w:t>
            </w:r>
          </w:p>
        </w:tc>
        <w:tc>
          <w:tcPr>
            <w:tcW w:w="0" w:type="auto"/>
            <w:shd w:val="clear" w:color="auto" w:fill="F8ECD2"/>
            <w:vAlign w:val="center"/>
          </w:tcPr>
          <w:p w:rsidR="003F569C" w:rsidRDefault="00CC546C">
            <w:r>
              <w:rPr>
                <w:rFonts w:ascii="Cambria" w:hAnsi="Cambria"/>
                <w:color w:val="58400C"/>
                <w:sz w:val="24"/>
              </w:rPr>
              <w:t>Valoarea totala a proiectului</w:t>
            </w:r>
          </w:p>
        </w:tc>
        <w:tc>
          <w:tcPr>
            <w:tcW w:w="0" w:type="auto"/>
            <w:vAlign w:val="center"/>
          </w:tcPr>
          <w:p w:rsidR="003F569C" w:rsidRDefault="003F569C"/>
        </w:tc>
        <w:tc>
          <w:tcPr>
            <w:tcW w:w="0" w:type="auto"/>
            <w:vAlign w:val="center"/>
          </w:tcPr>
          <w:p w:rsidR="003F569C" w:rsidRDefault="003F569C"/>
        </w:tc>
        <w:tc>
          <w:tcPr>
            <w:tcW w:w="0" w:type="auto"/>
            <w:vAlign w:val="center"/>
          </w:tcPr>
          <w:p w:rsidR="003F569C" w:rsidRDefault="003F569C"/>
        </w:tc>
      </w:tr>
      <w:tr w:rsidR="003F569C">
        <w:tc>
          <w:tcPr>
            <w:tcW w:w="0" w:type="auto"/>
            <w:gridSpan w:val="5"/>
            <w:shd w:val="clear" w:color="auto" w:fill="DDDDDD"/>
            <w:vAlign w:val="center"/>
          </w:tcPr>
          <w:p w:rsidR="003F569C" w:rsidRDefault="00CC546C">
            <w:r>
              <w:rPr>
                <w:rFonts w:ascii="Cambria" w:hAnsi="Cambria"/>
                <w:sz w:val="24"/>
              </w:rPr>
              <w:t>Se verifică bugetul proiectului din cererea de finanțare. Diferențiereaproiectelor cu același punctaj se va face descrescător după suma totală aproiectului – cheltuieli eligibile și neeligibile fără TVA fără procentul dediverse și neprevăzute.</w:t>
            </w:r>
          </w:p>
        </w:tc>
      </w:tr>
      <w:tr w:rsidR="003F569C">
        <w:trPr>
          <w:trHeight w:val="360"/>
        </w:trPr>
        <w:tc>
          <w:tcPr>
            <w:tcW w:w="0" w:type="auto"/>
            <w:gridSpan w:val="5"/>
            <w:vAlign w:val="center"/>
          </w:tcPr>
          <w:p w:rsidR="003F569C" w:rsidRDefault="00CC546C">
            <w:r>
              <w:rPr>
                <w:rFonts w:ascii="Cambria" w:hAnsi="Cambria"/>
                <w:sz w:val="24"/>
              </w:rPr>
              <w:t> </w:t>
            </w:r>
          </w:p>
        </w:tc>
      </w:tr>
      <w:tr w:rsidR="003F569C">
        <w:tc>
          <w:tcPr>
            <w:tcW w:w="0" w:type="auto"/>
            <w:shd w:val="clear" w:color="auto" w:fill="F8ECD2"/>
            <w:vAlign w:val="center"/>
          </w:tcPr>
          <w:p w:rsidR="003F569C" w:rsidRDefault="00CC546C">
            <w:r>
              <w:rPr>
                <w:rFonts w:ascii="Cambria" w:hAnsi="Cambria"/>
                <w:color w:val="58400C"/>
                <w:sz w:val="24"/>
              </w:rPr>
              <w:t>2</w:t>
            </w:r>
          </w:p>
        </w:tc>
        <w:tc>
          <w:tcPr>
            <w:tcW w:w="0" w:type="auto"/>
            <w:shd w:val="clear" w:color="auto" w:fill="F8ECD2"/>
            <w:vAlign w:val="center"/>
          </w:tcPr>
          <w:p w:rsidR="003F569C" w:rsidRDefault="00CC546C">
            <w:r>
              <w:rPr>
                <w:rFonts w:ascii="Cambria" w:hAnsi="Cambria"/>
                <w:color w:val="58400C"/>
                <w:sz w:val="24"/>
              </w:rPr>
              <w:t>Numărul de comune în care proiectul vizeaza actiuni</w:t>
            </w:r>
          </w:p>
        </w:tc>
        <w:tc>
          <w:tcPr>
            <w:tcW w:w="0" w:type="auto"/>
            <w:vAlign w:val="center"/>
          </w:tcPr>
          <w:p w:rsidR="003F569C" w:rsidRDefault="003F569C"/>
        </w:tc>
        <w:tc>
          <w:tcPr>
            <w:tcW w:w="0" w:type="auto"/>
            <w:vAlign w:val="center"/>
          </w:tcPr>
          <w:p w:rsidR="003F569C" w:rsidRDefault="003F569C"/>
        </w:tc>
        <w:tc>
          <w:tcPr>
            <w:tcW w:w="0" w:type="auto"/>
            <w:vAlign w:val="center"/>
          </w:tcPr>
          <w:p w:rsidR="003F569C" w:rsidRDefault="003F569C"/>
        </w:tc>
      </w:tr>
      <w:tr w:rsidR="003F569C">
        <w:tc>
          <w:tcPr>
            <w:tcW w:w="0" w:type="auto"/>
            <w:gridSpan w:val="5"/>
            <w:shd w:val="clear" w:color="auto" w:fill="DDDDDD"/>
            <w:vAlign w:val="center"/>
          </w:tcPr>
          <w:p w:rsidR="003F569C" w:rsidRDefault="00CC546C">
            <w:r>
              <w:rPr>
                <w:rFonts w:ascii="Cambria" w:hAnsi="Cambria"/>
                <w:sz w:val="24"/>
              </w:rPr>
              <w:t>Se verifica studiul de fezabilitate/memoriul justificativ. Diferențierea proiectelor cu același punctaj se va face descrescător după</w:t>
            </w:r>
            <w:proofErr w:type="gramStart"/>
            <w:r>
              <w:rPr>
                <w:rFonts w:ascii="Cambria" w:hAnsi="Cambria"/>
                <w:sz w:val="24"/>
              </w:rPr>
              <w:t>  numărul</w:t>
            </w:r>
            <w:proofErr w:type="gramEnd"/>
            <w:r>
              <w:rPr>
                <w:rFonts w:ascii="Cambria" w:hAnsi="Cambria"/>
                <w:sz w:val="24"/>
              </w:rPr>
              <w:t xml:space="preserve"> de comune în care proiectul vizeaza actiuni.</w:t>
            </w:r>
          </w:p>
        </w:tc>
      </w:tr>
      <w:tr w:rsidR="003F569C">
        <w:trPr>
          <w:trHeight w:val="360"/>
        </w:trPr>
        <w:tc>
          <w:tcPr>
            <w:tcW w:w="0" w:type="auto"/>
            <w:gridSpan w:val="5"/>
            <w:vAlign w:val="center"/>
          </w:tcPr>
          <w:p w:rsidR="003F569C" w:rsidRDefault="00CC546C">
            <w:r>
              <w:rPr>
                <w:rFonts w:ascii="Cambria" w:hAnsi="Cambria"/>
                <w:sz w:val="24"/>
              </w:rPr>
              <w:t> </w:t>
            </w:r>
          </w:p>
        </w:tc>
      </w:tr>
    </w:tbl>
    <w:p w:rsidR="003F569C" w:rsidRDefault="00CC546C">
      <w:pPr>
        <w:spacing w:line="264" w:lineRule="auto"/>
      </w:pPr>
      <w:r>
        <w:rPr>
          <w:rFonts w:ascii="Cambria" w:hAnsi="Cambria"/>
          <w:sz w:val="24"/>
        </w:rPr>
        <w:lastRenderedPageBreak/>
        <w:br/>
      </w:r>
      <w:r>
        <w:rPr>
          <w:rFonts w:ascii="Cambria Bold" w:hAnsi="Cambria Bold"/>
          <w:b/>
          <w:sz w:val="24"/>
        </w:rPr>
        <w:t>Observații</w:t>
      </w:r>
      <w:r>
        <w:rPr>
          <w:rFonts w:ascii="Cambria" w:hAnsi="Cambria"/>
          <w:sz w:val="24"/>
        </w:rPr>
        <w:t> (opțional)</w:t>
      </w:r>
    </w:p>
    <w:tbl>
      <w:tblPr>
        <w:tblStyle w:val="TableGrid"/>
        <w:tblW w:w="5000" w:type="pct"/>
        <w:tblCellMar>
          <w:top w:w="45" w:type="dxa"/>
          <w:left w:w="45" w:type="dxa"/>
          <w:bottom w:w="45" w:type="dxa"/>
          <w:right w:w="45" w:type="dxa"/>
        </w:tblCellMar>
        <w:tblLook w:val="04A0"/>
      </w:tblPr>
      <w:tblGrid>
        <w:gridCol w:w="9450"/>
      </w:tblGrid>
      <w:tr w:rsidR="003F569C">
        <w:trPr>
          <w:trHeight w:val="540"/>
        </w:trPr>
        <w:tc>
          <w:tcPr>
            <w:tcW w:w="0" w:type="auto"/>
            <w:vAlign w:val="center"/>
          </w:tcPr>
          <w:p w:rsidR="003F569C" w:rsidRDefault="003F569C"/>
        </w:tc>
      </w:tr>
    </w:tbl>
    <w:p w:rsidR="003F569C" w:rsidRDefault="003F569C"/>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tblPr>
      <w:tblGrid>
        <w:gridCol w:w="4606"/>
        <w:gridCol w:w="4844"/>
      </w:tblGrid>
      <w:tr w:rsidR="003F569C">
        <w:trPr>
          <w:trHeight w:val="1080"/>
        </w:trPr>
        <w:tc>
          <w:tcPr>
            <w:tcW w:w="0" w:type="auto"/>
            <w:gridSpan w:val="2"/>
            <w:vAlign w:val="bottom"/>
          </w:tcPr>
          <w:p w:rsidR="003F569C" w:rsidRDefault="00CC546C">
            <w:pPr>
              <w:keepNext/>
            </w:pPr>
            <w:r>
              <w:rPr>
                <w:rFonts w:ascii="Cambria Bold" w:hAnsi="Cambria Bold"/>
                <w:b/>
                <w:sz w:val="24"/>
              </w:rPr>
              <w:t>Verificat,</w:t>
            </w:r>
          </w:p>
        </w:tc>
      </w:tr>
      <w:tr w:rsidR="003F569C">
        <w:trPr>
          <w:trHeight w:val="479"/>
        </w:trPr>
        <w:tc>
          <w:tcPr>
            <w:tcW w:w="0" w:type="auto"/>
            <w:vAlign w:val="center"/>
          </w:tcPr>
          <w:p w:rsidR="003F569C" w:rsidRDefault="00CC546C">
            <w:pPr>
              <w:keepNext/>
            </w:pPr>
            <w:r>
              <w:rPr>
                <w:rFonts w:ascii="Cambria Bold" w:hAnsi="Cambria Bold"/>
                <w:b/>
                <w:sz w:val="24"/>
              </w:rPr>
              <w:t>Evaluator 1 GAL _ _ _ _ _ _ _ _ _ _ _ _ _ _ _ _ _</w:t>
            </w:r>
          </w:p>
        </w:tc>
        <w:tc>
          <w:tcPr>
            <w:tcW w:w="0" w:type="auto"/>
            <w:vAlign w:val="center"/>
          </w:tcPr>
          <w:p w:rsidR="003F569C" w:rsidRDefault="00CC546C">
            <w:pPr>
              <w:keepNext/>
              <w:jc w:val="right"/>
            </w:pPr>
            <w:r>
              <w:rPr>
                <w:rFonts w:ascii="Cambria Bold" w:hAnsi="Cambria Bold"/>
                <w:b/>
                <w:sz w:val="24"/>
              </w:rPr>
              <w:t>Semnătura și data _ _ _ _ _ _ _ _ _ _ _ _ _ _ _ _ _</w:t>
            </w:r>
          </w:p>
        </w:tc>
      </w:tr>
      <w:tr w:rsidR="003F569C">
        <w:trPr>
          <w:trHeight w:val="479"/>
        </w:trPr>
        <w:tc>
          <w:tcPr>
            <w:tcW w:w="0" w:type="auto"/>
            <w:vAlign w:val="center"/>
          </w:tcPr>
          <w:p w:rsidR="003F569C" w:rsidRDefault="00CC546C">
            <w:pPr>
              <w:keepNext/>
            </w:pPr>
            <w:r>
              <w:rPr>
                <w:rFonts w:ascii="Cambria Bold" w:hAnsi="Cambria Bold"/>
                <w:b/>
                <w:sz w:val="24"/>
              </w:rPr>
              <w:t>Evaluator 2 GAL _ _ _ _ _ _ _ _ _ _ _ _ _ _ _ _ _</w:t>
            </w:r>
          </w:p>
        </w:tc>
        <w:tc>
          <w:tcPr>
            <w:tcW w:w="0" w:type="auto"/>
            <w:vAlign w:val="center"/>
          </w:tcPr>
          <w:p w:rsidR="003F569C" w:rsidRDefault="00CC546C">
            <w:pPr>
              <w:keepNext/>
              <w:jc w:val="right"/>
            </w:pPr>
            <w:r>
              <w:rPr>
                <w:rFonts w:ascii="Cambria Bold" w:hAnsi="Cambria Bold"/>
                <w:b/>
                <w:sz w:val="24"/>
              </w:rPr>
              <w:t>Semnătura și data _ _ _ _ _ _ _ _ _ _ _ _ _ _ _ _ _</w:t>
            </w:r>
          </w:p>
        </w:tc>
      </w:tr>
    </w:tbl>
    <w:p w:rsidR="00CC546C" w:rsidRDefault="00CC546C"/>
    <w:sectPr w:rsidR="00CC546C" w:rsidSect="00115E15">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Bold">
    <w:panose1 w:val="00000000000000000000"/>
    <w:charset w:val="00"/>
    <w:family w:val="roman"/>
    <w:notTrueType/>
    <w:pitch w:val="default"/>
    <w:sig w:usb0="00000000" w:usb1="00000000" w:usb2="00000000" w:usb3="00000000" w:csb0="00000000" w:csb1="00000000"/>
  </w:font>
  <w:font w:name="Cambria Bold Italic">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useFELayout/>
  </w:compat>
  <w:rsids>
    <w:rsidRoot w:val="003F569C"/>
    <w:rsid w:val="00115E15"/>
    <w:rsid w:val="003654EF"/>
    <w:rsid w:val="003F569C"/>
    <w:rsid w:val="009B144E"/>
    <w:rsid w:val="00CC546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5E1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rsid w:val="003F56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2601</Words>
  <Characters>14828</Characters>
  <Application>Microsoft Office Word</Application>
  <DocSecurity>0</DocSecurity>
  <Lines>123</Lines>
  <Paragraphs>34</Paragraphs>
  <ScaleCrop>false</ScaleCrop>
  <Company/>
  <LinksUpToDate>false</LinksUpToDate>
  <CharactersWithSpaces>17395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4</cp:revision>
  <dcterms:created xsi:type="dcterms:W3CDTF">2026-02-18T06:45:00Z</dcterms:created>
  <dcterms:modified xsi:type="dcterms:W3CDTF">2026-02-18T07:01:00Z</dcterms:modified>
</cp:coreProperties>
</file>